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C1" w:rsidRPr="00100A2C" w:rsidRDefault="00100A2C" w:rsidP="00514A03">
      <w:pPr>
        <w:jc w:val="center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b/>
          <w:sz w:val="16"/>
          <w:szCs w:val="16"/>
          <w:u w:val="single"/>
        </w:rPr>
        <w:t>CRÁ</w:t>
      </w:r>
      <w:r w:rsidR="00BB7625" w:rsidRPr="00100A2C">
        <w:rPr>
          <w:rFonts w:ascii="Arial" w:hAnsi="Arial" w:cs="Arial"/>
          <w:b/>
          <w:sz w:val="16"/>
          <w:szCs w:val="16"/>
          <w:u w:val="single"/>
        </w:rPr>
        <w:t>NEO</w:t>
      </w:r>
    </w:p>
    <w:p w:rsidR="00BB7625" w:rsidRPr="00BB7625" w:rsidRDefault="00BB7625" w:rsidP="00514A03">
      <w:pPr>
        <w:jc w:val="both"/>
        <w:rPr>
          <w:rFonts w:ascii="Arial" w:hAnsi="Arial" w:cs="Arial"/>
          <w:b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El cráneo es el esqueleto de la cabeza. Se constituye de dos partes: </w:t>
      </w:r>
      <w:r w:rsidRPr="00BB7625">
        <w:rPr>
          <w:rFonts w:ascii="Arial" w:hAnsi="Arial" w:cs="Arial"/>
          <w:b/>
          <w:sz w:val="16"/>
          <w:szCs w:val="16"/>
        </w:rPr>
        <w:t xml:space="preserve">el </w:t>
      </w:r>
      <w:proofErr w:type="spellStart"/>
      <w:r w:rsidRPr="00BB7625">
        <w:rPr>
          <w:rFonts w:ascii="Arial" w:hAnsi="Arial" w:cs="Arial"/>
          <w:b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b/>
          <w:sz w:val="16"/>
          <w:szCs w:val="16"/>
        </w:rPr>
        <w:t xml:space="preserve"> y el </w:t>
      </w:r>
      <w:proofErr w:type="spellStart"/>
      <w:r w:rsidRPr="00BB7625">
        <w:rPr>
          <w:rFonts w:ascii="Arial" w:hAnsi="Arial" w:cs="Arial"/>
          <w:b/>
          <w:sz w:val="16"/>
          <w:szCs w:val="16"/>
        </w:rPr>
        <w:t>viscerocráneo</w:t>
      </w:r>
      <w:proofErr w:type="spellEnd"/>
      <w:r w:rsidRPr="00BB7625">
        <w:rPr>
          <w:rFonts w:ascii="Arial" w:hAnsi="Arial" w:cs="Arial"/>
          <w:b/>
          <w:sz w:val="16"/>
          <w:szCs w:val="16"/>
        </w:rPr>
        <w:t>.</w:t>
      </w:r>
    </w:p>
    <w:p w:rsidR="00BB7625" w:rsidRPr="00BB7625" w:rsidRDefault="00BB7625" w:rsidP="00514A03">
      <w:pPr>
        <w:jc w:val="both"/>
        <w:rPr>
          <w:rFonts w:ascii="Arial" w:hAnsi="Arial" w:cs="Arial"/>
          <w:i/>
          <w:sz w:val="16"/>
          <w:szCs w:val="16"/>
        </w:rPr>
      </w:pPr>
      <w:proofErr w:type="spellStart"/>
      <w:r w:rsidRPr="00BB7625">
        <w:rPr>
          <w:rFonts w:ascii="Arial" w:hAnsi="Arial" w:cs="Arial"/>
          <w:b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b/>
          <w:sz w:val="16"/>
          <w:szCs w:val="16"/>
        </w:rPr>
        <w:t>:</w:t>
      </w:r>
      <w:r w:rsidRPr="00BB7625">
        <w:rPr>
          <w:rFonts w:ascii="Arial" w:hAnsi="Arial" w:cs="Arial"/>
          <w:sz w:val="16"/>
          <w:szCs w:val="16"/>
        </w:rPr>
        <w:t xml:space="preserve"> Es la caja </w:t>
      </w:r>
      <w:proofErr w:type="spellStart"/>
      <w:r w:rsidRPr="00BB7625">
        <w:rPr>
          <w:rFonts w:ascii="Arial" w:hAnsi="Arial" w:cs="Arial"/>
          <w:sz w:val="16"/>
          <w:szCs w:val="16"/>
        </w:rPr>
        <w:t>oséa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del encéfalo y sus cubiertas membranosas, las meninges craneales, contiene nervios craneales y vasos encefálicos. El </w:t>
      </w:r>
      <w:proofErr w:type="spellStart"/>
      <w:r w:rsidRPr="00BB7625">
        <w:rPr>
          <w:rFonts w:ascii="Arial" w:hAnsi="Arial" w:cs="Arial"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de un adulto está conformado por 8 huesos: </w:t>
      </w:r>
      <w:r w:rsidRPr="00BB7625">
        <w:rPr>
          <w:rFonts w:ascii="Arial" w:hAnsi="Arial" w:cs="Arial"/>
          <w:i/>
          <w:sz w:val="16"/>
          <w:szCs w:val="16"/>
        </w:rPr>
        <w:t>frontal, occipital, etmoides, esfenoides y dos pares parietales y temporales.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El </w:t>
      </w:r>
      <w:proofErr w:type="spellStart"/>
      <w:r w:rsidRPr="00BB7625">
        <w:rPr>
          <w:rFonts w:ascii="Arial" w:hAnsi="Arial" w:cs="Arial"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posee un techo parecido a una cúpula</w:t>
      </w:r>
      <w:r w:rsidRPr="00BB7625">
        <w:rPr>
          <w:rFonts w:ascii="Arial" w:hAnsi="Arial" w:cs="Arial"/>
          <w:b/>
          <w:sz w:val="16"/>
          <w:szCs w:val="16"/>
        </w:rPr>
        <w:t xml:space="preserve">, la </w:t>
      </w:r>
      <w:proofErr w:type="spellStart"/>
      <w:r w:rsidRPr="00BB7625">
        <w:rPr>
          <w:rFonts w:ascii="Arial" w:hAnsi="Arial" w:cs="Arial"/>
          <w:b/>
          <w:sz w:val="16"/>
          <w:szCs w:val="16"/>
        </w:rPr>
        <w:t>calvaria</w:t>
      </w:r>
      <w:proofErr w:type="spellEnd"/>
      <w:r w:rsidRPr="00BB7625">
        <w:rPr>
          <w:rFonts w:ascii="Arial" w:hAnsi="Arial" w:cs="Arial"/>
          <w:b/>
          <w:sz w:val="16"/>
          <w:szCs w:val="16"/>
        </w:rPr>
        <w:t xml:space="preserve"> (bóveda craneal), y un suelo o base del cráneo.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Los huesos que componen la </w:t>
      </w:r>
      <w:proofErr w:type="spellStart"/>
      <w:r w:rsidRPr="00BB7625">
        <w:rPr>
          <w:rFonts w:ascii="Arial" w:hAnsi="Arial" w:cs="Arial"/>
          <w:sz w:val="16"/>
          <w:szCs w:val="16"/>
        </w:rPr>
        <w:t>calvaria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son huesos planos (frontal, parietal, occipital</w:t>
      </w:r>
      <w:r w:rsidRPr="00BB7625">
        <w:rPr>
          <w:rFonts w:ascii="Arial" w:hAnsi="Arial" w:cs="Arial"/>
          <w:i/>
          <w:sz w:val="16"/>
          <w:szCs w:val="16"/>
        </w:rPr>
        <w:t>)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Formados por osificación </w:t>
      </w:r>
      <w:proofErr w:type="spellStart"/>
      <w:r w:rsidRPr="00BB7625">
        <w:rPr>
          <w:rFonts w:ascii="Arial" w:hAnsi="Arial" w:cs="Arial"/>
          <w:sz w:val="16"/>
          <w:szCs w:val="16"/>
        </w:rPr>
        <w:t>intramembranosa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del </w:t>
      </w:r>
      <w:proofErr w:type="spellStart"/>
      <w:r w:rsidRPr="00BB7625">
        <w:rPr>
          <w:rFonts w:ascii="Arial" w:hAnsi="Arial" w:cs="Arial"/>
          <w:sz w:val="16"/>
          <w:szCs w:val="16"/>
        </w:rPr>
        <w:t>mesénquima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de la cabeza, a partir de la cresta neural.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Los huesos que constituyen la base del cráneo son principalmente huesos irregulares como el </w:t>
      </w:r>
      <w:r w:rsidRPr="00BB7625">
        <w:rPr>
          <w:rFonts w:ascii="Arial" w:hAnsi="Arial" w:cs="Arial"/>
          <w:i/>
          <w:sz w:val="16"/>
          <w:szCs w:val="16"/>
        </w:rPr>
        <w:t>esfenoides y el temporal</w:t>
      </w:r>
      <w:r w:rsidRPr="00BB7625">
        <w:rPr>
          <w:rFonts w:ascii="Arial" w:hAnsi="Arial" w:cs="Arial"/>
          <w:sz w:val="16"/>
          <w:szCs w:val="16"/>
        </w:rPr>
        <w:t>, formados por osificación de cartílago hialino (</w:t>
      </w:r>
      <w:proofErr w:type="spellStart"/>
      <w:r w:rsidRPr="00BB7625">
        <w:rPr>
          <w:rFonts w:ascii="Arial" w:hAnsi="Arial" w:cs="Arial"/>
          <w:sz w:val="16"/>
          <w:szCs w:val="16"/>
        </w:rPr>
        <w:t>condrocráneo</w:t>
      </w:r>
      <w:proofErr w:type="spellEnd"/>
      <w:r w:rsidRPr="00BB7625">
        <w:rPr>
          <w:rFonts w:ascii="Arial" w:hAnsi="Arial" w:cs="Arial"/>
          <w:sz w:val="16"/>
          <w:szCs w:val="16"/>
        </w:rPr>
        <w:t>).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El hueso etmoides se encuentra en una línea íntimamente del </w:t>
      </w:r>
      <w:proofErr w:type="spellStart"/>
      <w:r w:rsidRPr="00BB7625">
        <w:rPr>
          <w:rFonts w:ascii="Arial" w:hAnsi="Arial" w:cs="Arial"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pero forma principalmente del viscerocráneo.</w:t>
      </w:r>
    </w:p>
    <w:p w:rsidR="00BB7625" w:rsidRPr="00BB7625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 xml:space="preserve">Los huesos planos forman la parte del </w:t>
      </w:r>
      <w:proofErr w:type="spellStart"/>
      <w:r w:rsidRPr="00BB7625">
        <w:rPr>
          <w:rFonts w:ascii="Arial" w:hAnsi="Arial" w:cs="Arial"/>
          <w:sz w:val="16"/>
          <w:szCs w:val="16"/>
        </w:rPr>
        <w:t>neurocráneo</w:t>
      </w:r>
      <w:proofErr w:type="spellEnd"/>
      <w:r w:rsidRPr="00BB7625">
        <w:rPr>
          <w:rFonts w:ascii="Arial" w:hAnsi="Arial" w:cs="Arial"/>
          <w:sz w:val="16"/>
          <w:szCs w:val="16"/>
        </w:rPr>
        <w:t xml:space="preserve"> en la parte externa son de forma convexa externa y en la parte interna es de forma cóncava interna.</w:t>
      </w:r>
    </w:p>
    <w:p w:rsidR="00BB7625" w:rsidRPr="00514A03" w:rsidRDefault="00BB7625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 w:rsidRPr="00BB7625">
        <w:rPr>
          <w:rFonts w:ascii="Arial" w:hAnsi="Arial" w:cs="Arial"/>
          <w:sz w:val="16"/>
          <w:szCs w:val="16"/>
        </w:rPr>
        <w:t>La mayoría</w:t>
      </w:r>
      <w:r>
        <w:rPr>
          <w:rFonts w:ascii="Arial" w:hAnsi="Arial" w:cs="Arial"/>
          <w:sz w:val="16"/>
          <w:szCs w:val="16"/>
        </w:rPr>
        <w:t xml:space="preserve"> </w:t>
      </w:r>
      <w:r w:rsidR="00514A03">
        <w:rPr>
          <w:rFonts w:ascii="Arial" w:hAnsi="Arial" w:cs="Arial"/>
          <w:sz w:val="16"/>
          <w:szCs w:val="16"/>
        </w:rPr>
        <w:t xml:space="preserve">de los huesos  de la </w:t>
      </w:r>
      <w:proofErr w:type="spellStart"/>
      <w:r w:rsidR="00514A03">
        <w:rPr>
          <w:rFonts w:ascii="Arial" w:hAnsi="Arial" w:cs="Arial"/>
          <w:sz w:val="16"/>
          <w:szCs w:val="16"/>
        </w:rPr>
        <w:t>calvaria</w:t>
      </w:r>
      <w:proofErr w:type="spellEnd"/>
      <w:r w:rsidR="00514A03">
        <w:rPr>
          <w:rFonts w:ascii="Arial" w:hAnsi="Arial" w:cs="Arial"/>
          <w:sz w:val="16"/>
          <w:szCs w:val="16"/>
        </w:rPr>
        <w:t xml:space="preserve"> están unidos por medio de las </w:t>
      </w:r>
      <w:r w:rsidR="00514A03" w:rsidRPr="00514A03">
        <w:rPr>
          <w:rFonts w:ascii="Arial" w:hAnsi="Arial" w:cs="Arial"/>
          <w:b/>
          <w:sz w:val="16"/>
          <w:szCs w:val="16"/>
        </w:rPr>
        <w:t>suturas fibrosas</w:t>
      </w:r>
    </w:p>
    <w:p w:rsidR="00514A03" w:rsidRP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Durante la infancia algunos huesos como el esfenoides y el occipital están unidos por cartílago  hialino (</w:t>
      </w:r>
      <w:r w:rsidRPr="00514A03">
        <w:rPr>
          <w:rFonts w:ascii="Arial" w:hAnsi="Arial" w:cs="Arial"/>
          <w:b/>
          <w:sz w:val="16"/>
          <w:szCs w:val="16"/>
        </w:rPr>
        <w:t>sindencrosis</w:t>
      </w:r>
      <w:r>
        <w:rPr>
          <w:rFonts w:ascii="Arial" w:hAnsi="Arial" w:cs="Arial"/>
          <w:sz w:val="16"/>
          <w:szCs w:val="16"/>
        </w:rPr>
        <w:t>)</w:t>
      </w:r>
    </w:p>
    <w:p w:rsid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médula espinal se continúa con el encéfalo a través del </w:t>
      </w:r>
      <w:r w:rsidRPr="00514A03">
        <w:rPr>
          <w:rFonts w:ascii="Arial" w:hAnsi="Arial" w:cs="Arial"/>
          <w:i/>
          <w:sz w:val="16"/>
          <w:szCs w:val="16"/>
        </w:rPr>
        <w:t>agujero magno.</w:t>
      </w:r>
    </w:p>
    <w:p w:rsidR="00514A03" w:rsidRDefault="00514A03" w:rsidP="00514A03">
      <w:pPr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Viscerocráneo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>Comprende de los huesos del cara se desarrollan mediante los arcos faríngeos membranosos.</w:t>
      </w:r>
    </w:p>
    <w:p w:rsid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Se constituye de la parte anterior del cráneo y se compone de los huesos que rodean la boca </w:t>
      </w:r>
      <w:r w:rsidRPr="00514A03">
        <w:rPr>
          <w:rFonts w:ascii="Arial" w:hAnsi="Arial" w:cs="Arial"/>
          <w:i/>
          <w:sz w:val="16"/>
          <w:szCs w:val="16"/>
        </w:rPr>
        <w:t>(maxilares y mandíbula),</w:t>
      </w:r>
      <w:r>
        <w:rPr>
          <w:rFonts w:ascii="Arial" w:hAnsi="Arial" w:cs="Arial"/>
          <w:sz w:val="16"/>
          <w:szCs w:val="16"/>
        </w:rPr>
        <w:t xml:space="preserve"> la nariz, la cavidad nasal y la mayor parte de las órbitas.</w:t>
      </w:r>
    </w:p>
    <w:p w:rsid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Consta de 15 huesos irregulares tres huesos impares centrados o situados en la línea media </w:t>
      </w:r>
      <w:r w:rsidRPr="00514A03">
        <w:rPr>
          <w:rFonts w:ascii="Arial" w:hAnsi="Arial" w:cs="Arial"/>
          <w:i/>
          <w:sz w:val="16"/>
          <w:szCs w:val="16"/>
        </w:rPr>
        <w:t>(mandíbula, etmoides y vómer)</w:t>
      </w:r>
    </w:p>
    <w:p w:rsidR="00514A03" w:rsidRP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6 huesos pares bilaterales</w:t>
      </w:r>
      <w:r w:rsidRPr="00514A03">
        <w:rPr>
          <w:rFonts w:ascii="Arial" w:hAnsi="Arial" w:cs="Arial"/>
          <w:i/>
          <w:sz w:val="16"/>
          <w:szCs w:val="16"/>
        </w:rPr>
        <w:t>. (maxilar, concha nasal, palatino, cigomático, lagrimal)</w:t>
      </w:r>
    </w:p>
    <w:p w:rsid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Los maxilares y la mandíbula albergan los dientes.</w:t>
      </w:r>
    </w:p>
    <w:p w:rsidR="00514A03" w:rsidRDefault="00514A03" w:rsidP="00514A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mandíbula forma el esqueleto facial interior, móvil al articularse con la base del cráneo en las </w:t>
      </w:r>
      <w:r w:rsidRPr="00514A03">
        <w:rPr>
          <w:rFonts w:ascii="Arial" w:hAnsi="Arial" w:cs="Arial"/>
          <w:i/>
          <w:sz w:val="16"/>
          <w:szCs w:val="16"/>
        </w:rPr>
        <w:t>articulaciones temporomandibulares</w:t>
      </w:r>
      <w:r>
        <w:rPr>
          <w:rFonts w:ascii="Arial" w:hAnsi="Arial" w:cs="Arial"/>
          <w:sz w:val="16"/>
          <w:szCs w:val="16"/>
        </w:rPr>
        <w:t>.</w:t>
      </w:r>
    </w:p>
    <w:p w:rsidR="00241D1A" w:rsidRDefault="00241D1A" w:rsidP="00241D1A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p w:rsidR="00241D1A" w:rsidRDefault="00241D1A" w:rsidP="00241D1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huesos como el frontal, temporal, esfenoides y etmoides son </w:t>
      </w:r>
      <w:r w:rsidRPr="00241D1A">
        <w:rPr>
          <w:rFonts w:ascii="Arial" w:hAnsi="Arial" w:cs="Arial"/>
          <w:b/>
          <w:sz w:val="16"/>
          <w:szCs w:val="16"/>
        </w:rPr>
        <w:t xml:space="preserve">huesos neumatizados </w:t>
      </w:r>
      <w:r>
        <w:rPr>
          <w:rFonts w:ascii="Arial" w:hAnsi="Arial" w:cs="Arial"/>
          <w:sz w:val="16"/>
          <w:szCs w:val="16"/>
        </w:rPr>
        <w:t xml:space="preserve">que contienen </w:t>
      </w:r>
      <w:r w:rsidRPr="00241D1A">
        <w:rPr>
          <w:rFonts w:ascii="Arial" w:hAnsi="Arial" w:cs="Arial"/>
          <w:b/>
          <w:sz w:val="16"/>
          <w:szCs w:val="16"/>
        </w:rPr>
        <w:t xml:space="preserve">espacios </w:t>
      </w:r>
      <w:r w:rsidR="0087492E" w:rsidRPr="00241D1A">
        <w:rPr>
          <w:rFonts w:ascii="Arial" w:hAnsi="Arial" w:cs="Arial"/>
          <w:b/>
          <w:sz w:val="16"/>
          <w:szCs w:val="16"/>
        </w:rPr>
        <w:t>aéreos</w:t>
      </w:r>
      <w:r>
        <w:rPr>
          <w:rFonts w:ascii="Arial" w:hAnsi="Arial" w:cs="Arial"/>
          <w:sz w:val="16"/>
          <w:szCs w:val="16"/>
        </w:rPr>
        <w:t xml:space="preserve"> </w:t>
      </w:r>
      <w:r w:rsidR="0087492E">
        <w:rPr>
          <w:rFonts w:ascii="Arial" w:hAnsi="Arial" w:cs="Arial"/>
          <w:sz w:val="16"/>
          <w:szCs w:val="16"/>
        </w:rPr>
        <w:t>presumiblemente</w:t>
      </w:r>
      <w:r>
        <w:rPr>
          <w:rFonts w:ascii="Arial" w:hAnsi="Arial" w:cs="Arial"/>
          <w:sz w:val="16"/>
          <w:szCs w:val="16"/>
        </w:rPr>
        <w:t xml:space="preserve"> para reducir su peso.</w:t>
      </w:r>
    </w:p>
    <w:p w:rsidR="0087492E" w:rsidRDefault="00241D1A" w:rsidP="008749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Planeo </w:t>
      </w:r>
      <w:proofErr w:type="spellStart"/>
      <w:r>
        <w:rPr>
          <w:rFonts w:ascii="Arial" w:hAnsi="Arial" w:cs="Arial"/>
          <w:b/>
          <w:sz w:val="16"/>
          <w:szCs w:val="16"/>
        </w:rPr>
        <w:t>Orbimeatonal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 xml:space="preserve">Cuando el cráneo </w:t>
      </w:r>
      <w:proofErr w:type="spellStart"/>
      <w:r>
        <w:rPr>
          <w:rFonts w:ascii="Arial" w:hAnsi="Arial" w:cs="Arial"/>
          <w:sz w:val="16"/>
          <w:szCs w:val="16"/>
        </w:rPr>
        <w:t>esta</w:t>
      </w:r>
      <w:proofErr w:type="spellEnd"/>
      <w:r>
        <w:rPr>
          <w:rFonts w:ascii="Arial" w:hAnsi="Arial" w:cs="Arial"/>
          <w:sz w:val="16"/>
          <w:szCs w:val="16"/>
        </w:rPr>
        <w:t xml:space="preserve"> orientado de tal modo que el borde inferior de la órbita y el borde superior del orificio auditivo externo del conducto auditivo externo de ambos lados se hallan en el mismo plano horizontal</w:t>
      </w:r>
    </w:p>
    <w:p w:rsidR="0087492E" w:rsidRDefault="0087492E" w:rsidP="0087492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CARA ANTERIOR DEL CRÁNEO</w:t>
      </w:r>
    </w:p>
    <w:p w:rsidR="0087492E" w:rsidRDefault="0087492E" w:rsidP="0087492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elementos que forman la </w:t>
      </w:r>
      <w:r w:rsidR="008A7119">
        <w:rPr>
          <w:rFonts w:ascii="Arial" w:hAnsi="Arial" w:cs="Arial"/>
          <w:sz w:val="16"/>
          <w:szCs w:val="16"/>
        </w:rPr>
        <w:t xml:space="preserve">cara anterior del cráneo son </w:t>
      </w:r>
      <w:proofErr w:type="gramStart"/>
      <w:r w:rsidR="008A7119">
        <w:rPr>
          <w:rFonts w:ascii="Arial" w:hAnsi="Arial" w:cs="Arial"/>
          <w:sz w:val="16"/>
          <w:szCs w:val="16"/>
        </w:rPr>
        <w:t>el</w:t>
      </w:r>
      <w:r>
        <w:rPr>
          <w:rFonts w:ascii="Arial" w:hAnsi="Arial" w:cs="Arial"/>
          <w:sz w:val="16"/>
          <w:szCs w:val="16"/>
        </w:rPr>
        <w:t xml:space="preserve"> </w:t>
      </w:r>
      <w:r w:rsidR="008A7119">
        <w:rPr>
          <w:rFonts w:ascii="Arial" w:hAnsi="Arial" w:cs="Arial"/>
          <w:i/>
          <w:sz w:val="16"/>
          <w:szCs w:val="16"/>
        </w:rPr>
        <w:t>hueso</w:t>
      </w:r>
      <w:r w:rsidRPr="00FE1BF8">
        <w:rPr>
          <w:rFonts w:ascii="Arial" w:hAnsi="Arial" w:cs="Arial"/>
          <w:i/>
          <w:sz w:val="16"/>
          <w:szCs w:val="16"/>
        </w:rPr>
        <w:t xml:space="preserve"> frontal y cigomáticos</w:t>
      </w:r>
      <w:proofErr w:type="gramEnd"/>
      <w:r w:rsidRPr="00FE1BF8">
        <w:rPr>
          <w:rFonts w:ascii="Arial" w:hAnsi="Arial" w:cs="Arial"/>
          <w:i/>
          <w:sz w:val="16"/>
          <w:szCs w:val="16"/>
        </w:rPr>
        <w:t>, las órbitas, la región nasal, los maxilares y la mandíbula.</w:t>
      </w:r>
      <w:r w:rsidR="00FE1BF8">
        <w:rPr>
          <w:rFonts w:ascii="Arial" w:hAnsi="Arial" w:cs="Arial"/>
          <w:sz w:val="16"/>
          <w:szCs w:val="16"/>
        </w:rPr>
        <w:t xml:space="preserve"> </w:t>
      </w:r>
    </w:p>
    <w:p w:rsidR="00FE1BF8" w:rsidRDefault="00FE1BF8" w:rsidP="00FE1BF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hueso frontal, específicamente su </w:t>
      </w:r>
      <w:r w:rsidRPr="00FE1BF8">
        <w:rPr>
          <w:rFonts w:ascii="Arial" w:hAnsi="Arial" w:cs="Arial"/>
          <w:b/>
          <w:sz w:val="16"/>
          <w:szCs w:val="16"/>
        </w:rPr>
        <w:t xml:space="preserve">porción </w:t>
      </w:r>
      <w:proofErr w:type="spellStart"/>
      <w:r w:rsidRPr="00FE1BF8">
        <w:rPr>
          <w:rFonts w:ascii="Arial" w:hAnsi="Arial" w:cs="Arial"/>
          <w:b/>
          <w:sz w:val="16"/>
          <w:szCs w:val="16"/>
        </w:rPr>
        <w:t>escamotosa</w:t>
      </w:r>
      <w:proofErr w:type="spellEnd"/>
      <w:r>
        <w:rPr>
          <w:rFonts w:ascii="Arial" w:hAnsi="Arial" w:cs="Arial"/>
          <w:sz w:val="16"/>
          <w:szCs w:val="16"/>
        </w:rPr>
        <w:t xml:space="preserve">, forma el esqueleto de la frente y se </w:t>
      </w:r>
      <w:proofErr w:type="spellStart"/>
      <w:r>
        <w:rPr>
          <w:rFonts w:ascii="Arial" w:hAnsi="Arial" w:cs="Arial"/>
          <w:sz w:val="16"/>
          <w:szCs w:val="16"/>
        </w:rPr>
        <w:t>artícula</w:t>
      </w:r>
      <w:proofErr w:type="spellEnd"/>
      <w:r>
        <w:rPr>
          <w:rFonts w:ascii="Arial" w:hAnsi="Arial" w:cs="Arial"/>
          <w:sz w:val="16"/>
          <w:szCs w:val="16"/>
        </w:rPr>
        <w:t xml:space="preserve"> inferiormente con los huesos nasales y cigomáticos.</w:t>
      </w:r>
    </w:p>
    <w:p w:rsidR="00FE1BF8" w:rsidRDefault="00FE1BF8" w:rsidP="00FE1BF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FE1BF8">
        <w:rPr>
          <w:rFonts w:ascii="Arial" w:hAnsi="Arial" w:cs="Arial"/>
          <w:b/>
          <w:sz w:val="16"/>
          <w:szCs w:val="16"/>
        </w:rPr>
        <w:t xml:space="preserve">sutura </w:t>
      </w:r>
      <w:proofErr w:type="spellStart"/>
      <w:r w:rsidRPr="00FE1BF8">
        <w:rPr>
          <w:rFonts w:ascii="Arial" w:hAnsi="Arial" w:cs="Arial"/>
          <w:b/>
          <w:sz w:val="16"/>
          <w:szCs w:val="16"/>
        </w:rPr>
        <w:t>metópica</w:t>
      </w:r>
      <w:proofErr w:type="spellEnd"/>
      <w:r>
        <w:rPr>
          <w:rFonts w:ascii="Arial" w:hAnsi="Arial" w:cs="Arial"/>
          <w:sz w:val="16"/>
          <w:szCs w:val="16"/>
        </w:rPr>
        <w:t xml:space="preserve"> en algunas personas adulta es visible en la línea media de la </w:t>
      </w:r>
      <w:proofErr w:type="spellStart"/>
      <w:r w:rsidRPr="00FE1BF8">
        <w:rPr>
          <w:rFonts w:ascii="Arial" w:hAnsi="Arial" w:cs="Arial"/>
          <w:b/>
          <w:sz w:val="16"/>
          <w:szCs w:val="16"/>
        </w:rPr>
        <w:t>glabela</w:t>
      </w:r>
      <w:proofErr w:type="spellEnd"/>
      <w:r>
        <w:rPr>
          <w:rFonts w:ascii="Arial" w:hAnsi="Arial" w:cs="Arial"/>
          <w:sz w:val="16"/>
          <w:szCs w:val="16"/>
        </w:rPr>
        <w:t>, el área ligeramente deprimida, situada entre los arcos superciliares.</w:t>
      </w:r>
    </w:p>
    <w:p w:rsidR="00E27888" w:rsidRPr="00E27888" w:rsidRDefault="00FE1BF8" w:rsidP="00E2788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sutura frontal </w:t>
      </w:r>
      <w:proofErr w:type="spellStart"/>
      <w:r>
        <w:rPr>
          <w:rFonts w:ascii="Arial" w:hAnsi="Arial" w:cs="Arial"/>
          <w:sz w:val="16"/>
          <w:szCs w:val="16"/>
        </w:rPr>
        <w:t>devide</w:t>
      </w:r>
      <w:proofErr w:type="spellEnd"/>
      <w:r>
        <w:rPr>
          <w:rFonts w:ascii="Arial" w:hAnsi="Arial" w:cs="Arial"/>
          <w:sz w:val="16"/>
          <w:szCs w:val="16"/>
        </w:rPr>
        <w:t xml:space="preserve"> los huesos frontales del cráneo fetal.</w:t>
      </w:r>
    </w:p>
    <w:p w:rsidR="00FE1BF8" w:rsidRDefault="00FE1BF8" w:rsidP="00FE1BF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intersección entre los huesos nasales y el hueso frontal forma la </w:t>
      </w:r>
      <w:proofErr w:type="spellStart"/>
      <w:r w:rsidRPr="00FE1BF8">
        <w:rPr>
          <w:rFonts w:ascii="Arial" w:hAnsi="Arial" w:cs="Arial"/>
          <w:b/>
          <w:sz w:val="16"/>
          <w:szCs w:val="16"/>
        </w:rPr>
        <w:t>nasión</w:t>
      </w:r>
      <w:proofErr w:type="spellEnd"/>
      <w:r w:rsidRPr="00FE1BF8">
        <w:rPr>
          <w:rFonts w:ascii="Arial" w:hAnsi="Arial" w:cs="Arial"/>
          <w:b/>
          <w:sz w:val="16"/>
          <w:szCs w:val="16"/>
        </w:rPr>
        <w:t>.</w:t>
      </w:r>
    </w:p>
    <w:p w:rsidR="008A7119" w:rsidRDefault="00FE1BF8" w:rsidP="008A71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proofErr w:type="spellStart"/>
      <w:r w:rsidRPr="00FE1BF8">
        <w:rPr>
          <w:rFonts w:ascii="Arial" w:hAnsi="Arial" w:cs="Arial"/>
          <w:b/>
          <w:sz w:val="16"/>
          <w:szCs w:val="16"/>
        </w:rPr>
        <w:t>nasión</w:t>
      </w:r>
      <w:proofErr w:type="spellEnd"/>
      <w:r>
        <w:rPr>
          <w:rFonts w:ascii="Arial" w:hAnsi="Arial" w:cs="Arial"/>
          <w:sz w:val="16"/>
          <w:szCs w:val="16"/>
        </w:rPr>
        <w:t xml:space="preserve"> es uno </w:t>
      </w:r>
      <w:proofErr w:type="gramStart"/>
      <w:r>
        <w:rPr>
          <w:rFonts w:ascii="Arial" w:hAnsi="Arial" w:cs="Arial"/>
          <w:sz w:val="16"/>
          <w:szCs w:val="16"/>
        </w:rPr>
        <w:t>de los múltiples punto</w:t>
      </w:r>
      <w:proofErr w:type="gram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craneométricos</w:t>
      </w:r>
      <w:proofErr w:type="spellEnd"/>
      <w:r>
        <w:rPr>
          <w:rFonts w:ascii="Arial" w:hAnsi="Arial" w:cs="Arial"/>
          <w:sz w:val="16"/>
          <w:szCs w:val="16"/>
        </w:rPr>
        <w:t xml:space="preserve"> que se utilizan en radiografía medicinal.</w:t>
      </w:r>
    </w:p>
    <w:p w:rsidR="008A7119" w:rsidRPr="008A7119" w:rsidRDefault="008A7119" w:rsidP="008A7119">
      <w:pPr>
        <w:jc w:val="both"/>
        <w:rPr>
          <w:rFonts w:ascii="Arial" w:hAnsi="Arial" w:cs="Arial"/>
          <w:sz w:val="16"/>
          <w:szCs w:val="16"/>
        </w:rPr>
      </w:pPr>
    </w:p>
    <w:p w:rsidR="0063730D" w:rsidRDefault="008A7119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</w:t>
      </w:r>
      <w:r w:rsidRPr="0063730D">
        <w:rPr>
          <w:rFonts w:ascii="Arial" w:hAnsi="Arial" w:cs="Arial"/>
          <w:b/>
          <w:sz w:val="16"/>
          <w:szCs w:val="16"/>
        </w:rPr>
        <w:t xml:space="preserve">borde </w:t>
      </w:r>
      <w:proofErr w:type="spellStart"/>
      <w:r w:rsidRPr="0063730D">
        <w:rPr>
          <w:rFonts w:ascii="Arial" w:hAnsi="Arial" w:cs="Arial"/>
          <w:b/>
          <w:sz w:val="16"/>
          <w:szCs w:val="16"/>
        </w:rPr>
        <w:t>supraorbitario</w:t>
      </w:r>
      <w:proofErr w:type="spellEnd"/>
      <w:r>
        <w:rPr>
          <w:rFonts w:ascii="Arial" w:hAnsi="Arial" w:cs="Arial"/>
          <w:sz w:val="16"/>
          <w:szCs w:val="16"/>
        </w:rPr>
        <w:t xml:space="preserve"> del hueso frontal, en el límite de sus porciones </w:t>
      </w:r>
      <w:proofErr w:type="spellStart"/>
      <w:r>
        <w:rPr>
          <w:rFonts w:ascii="Arial" w:hAnsi="Arial" w:cs="Arial"/>
          <w:sz w:val="16"/>
          <w:szCs w:val="16"/>
        </w:rPr>
        <w:t>escamotosas</w:t>
      </w:r>
      <w:proofErr w:type="spellEnd"/>
      <w:r>
        <w:rPr>
          <w:rFonts w:ascii="Arial" w:hAnsi="Arial" w:cs="Arial"/>
          <w:sz w:val="16"/>
          <w:szCs w:val="16"/>
        </w:rPr>
        <w:t xml:space="preserve"> y </w:t>
      </w:r>
      <w:proofErr w:type="spellStart"/>
      <w:r>
        <w:rPr>
          <w:rFonts w:ascii="Arial" w:hAnsi="Arial" w:cs="Arial"/>
          <w:sz w:val="16"/>
          <w:szCs w:val="16"/>
        </w:rPr>
        <w:t>orbitrarias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  <w:r w:rsidR="0063730D">
        <w:rPr>
          <w:rFonts w:ascii="Arial" w:hAnsi="Arial" w:cs="Arial"/>
          <w:sz w:val="16"/>
          <w:szCs w:val="16"/>
        </w:rPr>
        <w:t xml:space="preserve">posea </w:t>
      </w:r>
      <w:r>
        <w:rPr>
          <w:rFonts w:ascii="Arial" w:hAnsi="Arial" w:cs="Arial"/>
          <w:sz w:val="16"/>
          <w:szCs w:val="16"/>
        </w:rPr>
        <w:t xml:space="preserve">ALGUNOS cráneos un </w:t>
      </w:r>
      <w:r w:rsidRPr="0063730D">
        <w:rPr>
          <w:rFonts w:ascii="Arial" w:hAnsi="Arial" w:cs="Arial"/>
          <w:b/>
          <w:sz w:val="16"/>
          <w:szCs w:val="16"/>
        </w:rPr>
        <w:t xml:space="preserve">orificio o escotadura </w:t>
      </w:r>
      <w:proofErr w:type="spellStart"/>
      <w:r w:rsidRPr="0063730D">
        <w:rPr>
          <w:rFonts w:ascii="Arial" w:hAnsi="Arial" w:cs="Arial"/>
          <w:b/>
          <w:sz w:val="16"/>
          <w:szCs w:val="16"/>
        </w:rPr>
        <w:t>supraorbitaria</w:t>
      </w:r>
      <w:proofErr w:type="spellEnd"/>
      <w:r>
        <w:rPr>
          <w:rFonts w:ascii="Arial" w:hAnsi="Arial" w:cs="Arial"/>
          <w:sz w:val="16"/>
          <w:szCs w:val="16"/>
        </w:rPr>
        <w:t xml:space="preserve"> para el paso de los nervios y vasos </w:t>
      </w:r>
      <w:proofErr w:type="spellStart"/>
      <w:r>
        <w:rPr>
          <w:rFonts w:ascii="Arial" w:hAnsi="Arial" w:cs="Arial"/>
          <w:sz w:val="16"/>
          <w:szCs w:val="16"/>
        </w:rPr>
        <w:t>supraorbitarios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8A7119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En la parte superior </w:t>
      </w:r>
      <w:proofErr w:type="spellStart"/>
      <w:r>
        <w:rPr>
          <w:rFonts w:ascii="Arial" w:hAnsi="Arial" w:cs="Arial"/>
          <w:sz w:val="16"/>
          <w:szCs w:val="16"/>
        </w:rPr>
        <w:t>supraorbitraria</w:t>
      </w:r>
      <w:proofErr w:type="spellEnd"/>
      <w:r>
        <w:rPr>
          <w:rFonts w:ascii="Arial" w:hAnsi="Arial" w:cs="Arial"/>
          <w:sz w:val="16"/>
          <w:szCs w:val="16"/>
        </w:rPr>
        <w:t xml:space="preserve"> se encuentra el</w:t>
      </w:r>
      <w:r w:rsidRPr="0063730D">
        <w:rPr>
          <w:rFonts w:ascii="Arial" w:hAnsi="Arial" w:cs="Arial"/>
          <w:b/>
          <w:sz w:val="16"/>
          <w:szCs w:val="16"/>
        </w:rPr>
        <w:t xml:space="preserve"> arco superciliar</w:t>
      </w:r>
      <w:r>
        <w:rPr>
          <w:rFonts w:ascii="Arial" w:hAnsi="Arial" w:cs="Arial"/>
          <w:sz w:val="16"/>
          <w:szCs w:val="16"/>
        </w:rPr>
        <w:t xml:space="preserve">, que se extiende en las caras laterales a través de la </w:t>
      </w:r>
      <w:proofErr w:type="spellStart"/>
      <w:r>
        <w:rPr>
          <w:rFonts w:ascii="Arial" w:hAnsi="Arial" w:cs="Arial"/>
          <w:sz w:val="16"/>
          <w:szCs w:val="16"/>
        </w:rPr>
        <w:t>glabela</w:t>
      </w:r>
      <w:proofErr w:type="spellEnd"/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</w:t>
      </w:r>
      <w:r w:rsidRPr="0063730D">
        <w:rPr>
          <w:rFonts w:ascii="Arial" w:hAnsi="Arial" w:cs="Arial"/>
          <w:b/>
          <w:sz w:val="16"/>
          <w:szCs w:val="16"/>
        </w:rPr>
        <w:t>huesos cigomáticos</w:t>
      </w:r>
      <w:r>
        <w:rPr>
          <w:rFonts w:ascii="Arial" w:hAnsi="Arial" w:cs="Arial"/>
          <w:sz w:val="16"/>
          <w:szCs w:val="16"/>
        </w:rPr>
        <w:t xml:space="preserve"> forman la prominencia de las mejillas situados en la parte </w:t>
      </w:r>
      <w:proofErr w:type="spellStart"/>
      <w:r>
        <w:rPr>
          <w:rFonts w:ascii="Arial" w:hAnsi="Arial" w:cs="Arial"/>
          <w:sz w:val="16"/>
          <w:szCs w:val="16"/>
        </w:rPr>
        <w:t>inferolateros</w:t>
      </w:r>
      <w:proofErr w:type="spellEnd"/>
      <w:r>
        <w:rPr>
          <w:rFonts w:ascii="Arial" w:hAnsi="Arial" w:cs="Arial"/>
          <w:sz w:val="16"/>
          <w:szCs w:val="16"/>
        </w:rPr>
        <w:t xml:space="preserve"> de las órbitas y descansan sobre los maxilares.</w:t>
      </w:r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63730D">
        <w:rPr>
          <w:rFonts w:ascii="Arial" w:hAnsi="Arial" w:cs="Arial"/>
          <w:b/>
          <w:sz w:val="16"/>
          <w:szCs w:val="16"/>
        </w:rPr>
        <w:t>abertura piriforme</w:t>
      </w:r>
      <w:r>
        <w:rPr>
          <w:rFonts w:ascii="Arial" w:hAnsi="Arial" w:cs="Arial"/>
          <w:sz w:val="16"/>
          <w:szCs w:val="16"/>
        </w:rPr>
        <w:t xml:space="preserve"> se halla inferiormente de los huesos nasales, dónde se dentro de esta abertura se puede observar </w:t>
      </w:r>
      <w:r w:rsidRPr="0063730D">
        <w:rPr>
          <w:rFonts w:ascii="Arial" w:hAnsi="Arial" w:cs="Arial"/>
          <w:b/>
          <w:sz w:val="16"/>
          <w:szCs w:val="16"/>
        </w:rPr>
        <w:t>el tabique nasal</w:t>
      </w:r>
      <w:r>
        <w:rPr>
          <w:rFonts w:ascii="Arial" w:hAnsi="Arial" w:cs="Arial"/>
          <w:sz w:val="16"/>
          <w:szCs w:val="16"/>
        </w:rPr>
        <w:t xml:space="preserve"> que divide en derecha e izquierda la cavidad nasal.</w:t>
      </w:r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En </w:t>
      </w:r>
      <w:proofErr w:type="gramStart"/>
      <w:r>
        <w:rPr>
          <w:rFonts w:ascii="Arial" w:hAnsi="Arial" w:cs="Arial"/>
          <w:sz w:val="16"/>
          <w:szCs w:val="16"/>
        </w:rPr>
        <w:t>la paredes laterales</w:t>
      </w:r>
      <w:proofErr w:type="gramEnd"/>
      <w:r>
        <w:rPr>
          <w:rFonts w:ascii="Arial" w:hAnsi="Arial" w:cs="Arial"/>
          <w:sz w:val="16"/>
          <w:szCs w:val="16"/>
        </w:rPr>
        <w:t xml:space="preserve"> de la cavidad nasal se encuentran los </w:t>
      </w:r>
      <w:r w:rsidRPr="0063730D">
        <w:rPr>
          <w:rFonts w:ascii="Arial" w:hAnsi="Arial" w:cs="Arial"/>
          <w:b/>
          <w:sz w:val="16"/>
          <w:szCs w:val="16"/>
        </w:rPr>
        <w:t>conchas o cornetes nasales</w:t>
      </w:r>
      <w:r>
        <w:rPr>
          <w:rFonts w:ascii="Arial" w:hAnsi="Arial" w:cs="Arial"/>
          <w:sz w:val="16"/>
          <w:szCs w:val="16"/>
        </w:rPr>
        <w:t>.</w:t>
      </w:r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</w:t>
      </w:r>
      <w:r w:rsidRPr="0063730D">
        <w:rPr>
          <w:rFonts w:ascii="Arial" w:hAnsi="Arial" w:cs="Arial"/>
          <w:b/>
          <w:sz w:val="16"/>
          <w:szCs w:val="16"/>
        </w:rPr>
        <w:t>maxilares</w:t>
      </w:r>
      <w:r>
        <w:rPr>
          <w:rFonts w:ascii="Arial" w:hAnsi="Arial" w:cs="Arial"/>
          <w:sz w:val="16"/>
          <w:szCs w:val="16"/>
        </w:rPr>
        <w:t xml:space="preserve"> forman la mandíbula superior, dónde sus </w:t>
      </w:r>
      <w:r w:rsidRPr="0063730D">
        <w:rPr>
          <w:rFonts w:ascii="Arial" w:hAnsi="Arial" w:cs="Arial"/>
          <w:b/>
          <w:sz w:val="16"/>
          <w:szCs w:val="16"/>
        </w:rPr>
        <w:t>apófisis alveolares</w:t>
      </w:r>
      <w:r>
        <w:rPr>
          <w:rFonts w:ascii="Arial" w:hAnsi="Arial" w:cs="Arial"/>
          <w:sz w:val="16"/>
          <w:szCs w:val="16"/>
        </w:rPr>
        <w:t xml:space="preserve"> incluyen </w:t>
      </w:r>
      <w:proofErr w:type="gramStart"/>
      <w:r>
        <w:rPr>
          <w:rFonts w:ascii="Arial" w:hAnsi="Arial" w:cs="Arial"/>
          <w:sz w:val="16"/>
          <w:szCs w:val="16"/>
        </w:rPr>
        <w:t>cavidad dentarias</w:t>
      </w:r>
      <w:proofErr w:type="gramEnd"/>
      <w:r>
        <w:rPr>
          <w:rFonts w:ascii="Arial" w:hAnsi="Arial" w:cs="Arial"/>
          <w:sz w:val="16"/>
          <w:szCs w:val="16"/>
        </w:rPr>
        <w:t xml:space="preserve"> y constituyen el hueso de soporte para los dientes maxilares.</w:t>
      </w:r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Los maxilares están unidos mediante la sutura intermaxilar en el plano medio.</w:t>
      </w:r>
    </w:p>
    <w:p w:rsid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63730D">
        <w:rPr>
          <w:rFonts w:ascii="Arial" w:hAnsi="Arial" w:cs="Arial"/>
          <w:b/>
          <w:sz w:val="16"/>
          <w:szCs w:val="16"/>
        </w:rPr>
        <w:t>Orificio Infraorbitario:</w:t>
      </w:r>
      <w:r>
        <w:rPr>
          <w:rFonts w:ascii="Arial" w:hAnsi="Arial" w:cs="Arial"/>
          <w:sz w:val="16"/>
          <w:szCs w:val="16"/>
        </w:rPr>
        <w:t xml:space="preserve"> Conecta los huesos cigomáticos lateralmente a cada órbita para el paso de los nervios y vasos infraorbitarios.</w:t>
      </w:r>
    </w:p>
    <w:p w:rsidR="0063730D" w:rsidRPr="0063730D" w:rsidRDefault="0063730D" w:rsidP="008A71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mandíbula es un hueso en forma de U con una </w:t>
      </w:r>
      <w:proofErr w:type="spellStart"/>
      <w:r>
        <w:rPr>
          <w:rFonts w:ascii="Arial" w:hAnsi="Arial" w:cs="Arial"/>
          <w:sz w:val="16"/>
          <w:szCs w:val="16"/>
        </w:rPr>
        <w:t>ápofisis</w:t>
      </w:r>
      <w:proofErr w:type="spellEnd"/>
      <w:r>
        <w:rPr>
          <w:rFonts w:ascii="Arial" w:hAnsi="Arial" w:cs="Arial"/>
          <w:sz w:val="16"/>
          <w:szCs w:val="16"/>
        </w:rPr>
        <w:t xml:space="preserve"> alveolar que soporta los </w:t>
      </w:r>
      <w:r w:rsidRPr="0063730D">
        <w:rPr>
          <w:rFonts w:ascii="Arial" w:hAnsi="Arial" w:cs="Arial"/>
          <w:b/>
          <w:sz w:val="16"/>
          <w:szCs w:val="16"/>
        </w:rPr>
        <w:t>dientes mandibulares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63730D" w:rsidRDefault="0063730D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MANDÍBULA: Consta de una parte horizontal el cuerpo y una parte vertical las ramas</w:t>
      </w:r>
      <w:r w:rsidR="00E27888">
        <w:rPr>
          <w:rFonts w:ascii="Arial" w:hAnsi="Arial" w:cs="Arial"/>
          <w:sz w:val="16"/>
          <w:szCs w:val="16"/>
        </w:rPr>
        <w:t>-</w:t>
      </w:r>
    </w:p>
    <w:p w:rsidR="00E27888" w:rsidRDefault="00E27888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AGUJEROS MENTONIANOS: Se encuentran situados inferiormente a los segundos dientes premolares</w:t>
      </w:r>
    </w:p>
    <w:p w:rsidR="00E27888" w:rsidRDefault="00E27888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PROTUBERANCIA MENTONIANA: Forman la prominencia del mentón.</w:t>
      </w:r>
    </w:p>
    <w:p w:rsidR="00E27888" w:rsidRDefault="00E27888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SÍNFISIS MANDÍBULAR: Unión ó</w:t>
      </w:r>
      <w:r w:rsidR="00162BEF">
        <w:rPr>
          <w:rFonts w:ascii="Arial" w:hAnsi="Arial" w:cs="Arial"/>
          <w:sz w:val="16"/>
          <w:szCs w:val="16"/>
        </w:rPr>
        <w:t>sea donde se fusionan las mitade</w:t>
      </w:r>
      <w:r>
        <w:rPr>
          <w:rFonts w:ascii="Arial" w:hAnsi="Arial" w:cs="Arial"/>
          <w:sz w:val="16"/>
          <w:szCs w:val="16"/>
        </w:rPr>
        <w:t>s de la mandíbula en el niño.</w:t>
      </w:r>
    </w:p>
    <w:p w:rsidR="001F2C20" w:rsidRDefault="001F2C20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CARA LATERAL DEL CRÁNEO: Está formada por el </w:t>
      </w:r>
      <w:proofErr w:type="spellStart"/>
      <w:r>
        <w:rPr>
          <w:rFonts w:ascii="Arial" w:hAnsi="Arial" w:cs="Arial"/>
          <w:sz w:val="16"/>
          <w:szCs w:val="16"/>
        </w:rPr>
        <w:t>neurocráneo</w:t>
      </w:r>
      <w:proofErr w:type="spellEnd"/>
      <w:r>
        <w:rPr>
          <w:rFonts w:ascii="Arial" w:hAnsi="Arial" w:cs="Arial"/>
          <w:sz w:val="16"/>
          <w:szCs w:val="16"/>
        </w:rPr>
        <w:t xml:space="preserve"> y el </w:t>
      </w:r>
      <w:proofErr w:type="spellStart"/>
      <w:r>
        <w:rPr>
          <w:rFonts w:ascii="Arial" w:hAnsi="Arial" w:cs="Arial"/>
          <w:sz w:val="16"/>
          <w:szCs w:val="16"/>
        </w:rPr>
        <w:t>viscerocráneo</w:t>
      </w:r>
      <w:proofErr w:type="spellEnd"/>
      <w:r>
        <w:rPr>
          <w:rFonts w:ascii="Arial" w:hAnsi="Arial" w:cs="Arial"/>
          <w:sz w:val="16"/>
          <w:szCs w:val="16"/>
        </w:rPr>
        <w:t xml:space="preserve">. Las principales características de la parte del </w:t>
      </w:r>
      <w:proofErr w:type="spellStart"/>
      <w:r>
        <w:rPr>
          <w:rFonts w:ascii="Arial" w:hAnsi="Arial" w:cs="Arial"/>
          <w:sz w:val="16"/>
          <w:szCs w:val="16"/>
        </w:rPr>
        <w:t>neurocráneo</w:t>
      </w:r>
      <w:proofErr w:type="spellEnd"/>
      <w:r>
        <w:rPr>
          <w:rFonts w:ascii="Arial" w:hAnsi="Arial" w:cs="Arial"/>
          <w:sz w:val="16"/>
          <w:szCs w:val="16"/>
        </w:rPr>
        <w:t xml:space="preserve"> son la fosa temporal, el orificio del conducto auditivo externo y la apófisis mastoides del hueso temporal. </w:t>
      </w:r>
    </w:p>
    <w:p w:rsidR="00162BEF" w:rsidRDefault="001F2C20" w:rsidP="0063730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Las principales </w:t>
      </w:r>
      <w:proofErr w:type="gramStart"/>
      <w:r>
        <w:rPr>
          <w:rFonts w:ascii="Arial" w:hAnsi="Arial" w:cs="Arial"/>
          <w:sz w:val="16"/>
          <w:szCs w:val="16"/>
        </w:rPr>
        <w:t>carácter{</w:t>
      </w:r>
      <w:proofErr w:type="spellStart"/>
      <w:proofErr w:type="gramEnd"/>
      <w:r>
        <w:rPr>
          <w:rFonts w:ascii="Arial" w:hAnsi="Arial" w:cs="Arial"/>
          <w:sz w:val="16"/>
          <w:szCs w:val="16"/>
        </w:rPr>
        <w:t>isticas</w:t>
      </w:r>
      <w:proofErr w:type="spellEnd"/>
      <w:r>
        <w:rPr>
          <w:rFonts w:ascii="Arial" w:hAnsi="Arial" w:cs="Arial"/>
          <w:sz w:val="16"/>
          <w:szCs w:val="16"/>
        </w:rPr>
        <w:t xml:space="preserve"> de la parte del </w:t>
      </w:r>
      <w:proofErr w:type="spellStart"/>
      <w:r>
        <w:rPr>
          <w:rFonts w:ascii="Arial" w:hAnsi="Arial" w:cs="Arial"/>
          <w:sz w:val="16"/>
          <w:szCs w:val="16"/>
        </w:rPr>
        <w:t>viscerocráneo</w:t>
      </w:r>
      <w:proofErr w:type="spellEnd"/>
      <w:r>
        <w:rPr>
          <w:rFonts w:ascii="Arial" w:hAnsi="Arial" w:cs="Arial"/>
          <w:sz w:val="16"/>
          <w:szCs w:val="16"/>
        </w:rPr>
        <w:t xml:space="preserve"> son la fosa </w:t>
      </w:r>
      <w:proofErr w:type="spellStart"/>
      <w:r>
        <w:rPr>
          <w:rFonts w:ascii="Arial" w:hAnsi="Arial" w:cs="Arial"/>
          <w:sz w:val="16"/>
          <w:szCs w:val="16"/>
        </w:rPr>
        <w:t>infratemporal</w:t>
      </w:r>
      <w:proofErr w:type="spellEnd"/>
      <w:r>
        <w:rPr>
          <w:rFonts w:ascii="Arial" w:hAnsi="Arial" w:cs="Arial"/>
          <w:sz w:val="16"/>
          <w:szCs w:val="16"/>
        </w:rPr>
        <w:t>, el arco cigomático y las caras laterales del maxilar y la mandíbula.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F2C20">
        <w:rPr>
          <w:rFonts w:ascii="Arial" w:hAnsi="Arial" w:cs="Arial"/>
          <w:b/>
          <w:sz w:val="16"/>
          <w:szCs w:val="16"/>
        </w:rPr>
        <w:t>fosa</w:t>
      </w:r>
      <w:r>
        <w:rPr>
          <w:rFonts w:ascii="Arial" w:hAnsi="Arial" w:cs="Arial"/>
          <w:sz w:val="16"/>
          <w:szCs w:val="16"/>
        </w:rPr>
        <w:t xml:space="preserve"> </w:t>
      </w:r>
      <w:r w:rsidRPr="001F2C20">
        <w:rPr>
          <w:rFonts w:ascii="Arial" w:hAnsi="Arial" w:cs="Arial"/>
          <w:b/>
          <w:sz w:val="16"/>
          <w:szCs w:val="16"/>
        </w:rPr>
        <w:t xml:space="preserve">temporal </w:t>
      </w:r>
      <w:r>
        <w:rPr>
          <w:rFonts w:ascii="Arial" w:hAnsi="Arial" w:cs="Arial"/>
          <w:sz w:val="16"/>
          <w:szCs w:val="16"/>
        </w:rPr>
        <w:t xml:space="preserve">está limitada superior y posteriormente por las </w:t>
      </w:r>
      <w:r w:rsidRPr="001F2C20">
        <w:rPr>
          <w:rFonts w:ascii="Arial" w:hAnsi="Arial" w:cs="Arial"/>
          <w:b/>
          <w:sz w:val="16"/>
          <w:szCs w:val="16"/>
        </w:rPr>
        <w:t>líneas temporales superior e inferior</w:t>
      </w:r>
      <w:r>
        <w:rPr>
          <w:rFonts w:ascii="Arial" w:hAnsi="Arial" w:cs="Arial"/>
          <w:sz w:val="16"/>
          <w:szCs w:val="16"/>
        </w:rPr>
        <w:t>, anteriormente por los huesos frontal y cigomático e inferiormente por el arco cigomático.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</w:t>
      </w:r>
      <w:r w:rsidRPr="001F2C20">
        <w:rPr>
          <w:rFonts w:ascii="Arial" w:hAnsi="Arial" w:cs="Arial"/>
          <w:b/>
          <w:sz w:val="16"/>
          <w:szCs w:val="16"/>
        </w:rPr>
        <w:t>arco cigomático</w:t>
      </w:r>
      <w:r>
        <w:rPr>
          <w:rFonts w:ascii="Arial" w:hAnsi="Arial" w:cs="Arial"/>
          <w:sz w:val="16"/>
          <w:szCs w:val="16"/>
        </w:rPr>
        <w:t xml:space="preserve"> está formado por la unión de la </w:t>
      </w:r>
      <w:r w:rsidRPr="001F2C20">
        <w:rPr>
          <w:rFonts w:ascii="Arial" w:hAnsi="Arial" w:cs="Arial"/>
          <w:b/>
          <w:sz w:val="16"/>
          <w:szCs w:val="16"/>
        </w:rPr>
        <w:t>apófisis temporal del hueso cigomático</w:t>
      </w:r>
      <w:r>
        <w:rPr>
          <w:rFonts w:ascii="Arial" w:hAnsi="Arial" w:cs="Arial"/>
          <w:sz w:val="16"/>
          <w:szCs w:val="16"/>
        </w:rPr>
        <w:t xml:space="preserve"> y la </w:t>
      </w:r>
      <w:r w:rsidRPr="001F2C20">
        <w:rPr>
          <w:rFonts w:ascii="Arial" w:hAnsi="Arial" w:cs="Arial"/>
          <w:sz w:val="16"/>
          <w:szCs w:val="16"/>
        </w:rPr>
        <w:t>apófisis cigomática del hueso temporal</w:t>
      </w:r>
      <w:r>
        <w:rPr>
          <w:rFonts w:ascii="Arial" w:hAnsi="Arial" w:cs="Arial"/>
          <w:sz w:val="16"/>
          <w:szCs w:val="16"/>
        </w:rPr>
        <w:t>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En la parte anterior de la fosa temporal 3-4cm superiormente al punto medio del arco cigomático, existe un área de uniones óseas clínicamente importante. El </w:t>
      </w:r>
      <w:proofErr w:type="spellStart"/>
      <w:r w:rsidRPr="001F2C20">
        <w:rPr>
          <w:rFonts w:ascii="Arial" w:hAnsi="Arial" w:cs="Arial"/>
          <w:b/>
          <w:sz w:val="16"/>
          <w:szCs w:val="16"/>
        </w:rPr>
        <w:t>pterión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</w:t>
      </w:r>
      <w:r w:rsidRPr="001F2C20">
        <w:rPr>
          <w:rFonts w:ascii="Arial" w:hAnsi="Arial" w:cs="Arial"/>
          <w:b/>
          <w:sz w:val="16"/>
          <w:szCs w:val="16"/>
        </w:rPr>
        <w:t xml:space="preserve">orificio auditivo </w:t>
      </w:r>
      <w:proofErr w:type="spellStart"/>
      <w:r w:rsidRPr="001F2C20">
        <w:rPr>
          <w:rFonts w:ascii="Arial" w:hAnsi="Arial" w:cs="Arial"/>
          <w:b/>
          <w:sz w:val="16"/>
          <w:szCs w:val="16"/>
        </w:rPr>
        <w:t>exteno</w:t>
      </w:r>
      <w:proofErr w:type="spellEnd"/>
      <w:r>
        <w:rPr>
          <w:rFonts w:ascii="Arial" w:hAnsi="Arial" w:cs="Arial"/>
          <w:sz w:val="16"/>
          <w:szCs w:val="16"/>
        </w:rPr>
        <w:t xml:space="preserve"> es la entrada al conducto auditivo externo, que conduce la membrana timpánica.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F2C20">
        <w:rPr>
          <w:rFonts w:ascii="Arial" w:hAnsi="Arial" w:cs="Arial"/>
          <w:b/>
          <w:sz w:val="16"/>
          <w:szCs w:val="16"/>
        </w:rPr>
        <w:t>apófisis mastoides</w:t>
      </w:r>
      <w:r>
        <w:rPr>
          <w:rFonts w:ascii="Arial" w:hAnsi="Arial" w:cs="Arial"/>
          <w:sz w:val="16"/>
          <w:szCs w:val="16"/>
        </w:rPr>
        <w:t xml:space="preserve"> se encuentra en el hueso temporal </w:t>
      </w:r>
      <w:proofErr w:type="spellStart"/>
      <w:r>
        <w:rPr>
          <w:rFonts w:ascii="Arial" w:hAnsi="Arial" w:cs="Arial"/>
          <w:sz w:val="16"/>
          <w:szCs w:val="16"/>
        </w:rPr>
        <w:t>posteroinferior</w:t>
      </w:r>
      <w:proofErr w:type="spellEnd"/>
      <w:r>
        <w:rPr>
          <w:rFonts w:ascii="Arial" w:hAnsi="Arial" w:cs="Arial"/>
          <w:sz w:val="16"/>
          <w:szCs w:val="16"/>
        </w:rPr>
        <w:t xml:space="preserve"> al orificio del conducto auditivo.</w:t>
      </w:r>
    </w:p>
    <w:p w:rsidR="001F2C20" w:rsidRDefault="001F2C20" w:rsidP="001F2C2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F2C20">
        <w:rPr>
          <w:rFonts w:ascii="Arial" w:hAnsi="Arial" w:cs="Arial"/>
          <w:b/>
          <w:sz w:val="16"/>
          <w:szCs w:val="16"/>
        </w:rPr>
        <w:t>apófisis estiloides</w:t>
      </w:r>
      <w:r>
        <w:rPr>
          <w:rFonts w:ascii="Arial" w:hAnsi="Arial" w:cs="Arial"/>
          <w:sz w:val="16"/>
          <w:szCs w:val="16"/>
        </w:rPr>
        <w:t xml:space="preserve"> es una delgada proyección ósea puntiaguda. </w:t>
      </w:r>
    </w:p>
    <w:p w:rsidR="00C71A7A" w:rsidRDefault="00C71A7A" w:rsidP="00C71A7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CARA POSTERIOR DEL CRÁNEO: Está compuesta por el occipucio (</w:t>
      </w:r>
      <w:r w:rsidRPr="00C71A7A">
        <w:rPr>
          <w:rFonts w:ascii="Arial" w:hAnsi="Arial" w:cs="Arial"/>
          <w:b/>
          <w:sz w:val="16"/>
          <w:szCs w:val="16"/>
        </w:rPr>
        <w:t xml:space="preserve">porción </w:t>
      </w:r>
      <w:proofErr w:type="spellStart"/>
      <w:r w:rsidRPr="00C71A7A">
        <w:rPr>
          <w:rFonts w:ascii="Arial" w:hAnsi="Arial" w:cs="Arial"/>
          <w:b/>
          <w:sz w:val="16"/>
          <w:szCs w:val="16"/>
        </w:rPr>
        <w:t>escamotosa</w:t>
      </w:r>
      <w:proofErr w:type="spellEnd"/>
      <w:r w:rsidRPr="00C71A7A">
        <w:rPr>
          <w:rFonts w:ascii="Arial" w:hAnsi="Arial" w:cs="Arial"/>
          <w:b/>
          <w:sz w:val="16"/>
          <w:szCs w:val="16"/>
        </w:rPr>
        <w:t xml:space="preserve"> del hueso occipital</w:t>
      </w:r>
      <w:r>
        <w:rPr>
          <w:rFonts w:ascii="Arial" w:hAnsi="Arial" w:cs="Arial"/>
          <w:sz w:val="16"/>
          <w:szCs w:val="16"/>
        </w:rPr>
        <w:t>).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C71A7A">
        <w:rPr>
          <w:rFonts w:ascii="Arial" w:hAnsi="Arial" w:cs="Arial"/>
          <w:b/>
          <w:sz w:val="16"/>
          <w:szCs w:val="16"/>
        </w:rPr>
        <w:t>protuberancia occipital</w:t>
      </w:r>
      <w:r>
        <w:rPr>
          <w:rFonts w:ascii="Arial" w:hAnsi="Arial" w:cs="Arial"/>
          <w:sz w:val="16"/>
          <w:szCs w:val="16"/>
        </w:rPr>
        <w:t xml:space="preserve"> externa suele ser fácilmente palpable en el plano medio.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71A7A">
        <w:rPr>
          <w:rFonts w:ascii="Arial" w:hAnsi="Arial" w:cs="Arial"/>
          <w:b/>
          <w:sz w:val="16"/>
          <w:szCs w:val="16"/>
        </w:rPr>
        <w:t>INIÓN:</w:t>
      </w:r>
      <w:r>
        <w:rPr>
          <w:rFonts w:ascii="Arial" w:hAnsi="Arial" w:cs="Arial"/>
          <w:sz w:val="16"/>
          <w:szCs w:val="16"/>
        </w:rPr>
        <w:t xml:space="preserve"> Punto </w:t>
      </w:r>
      <w:proofErr w:type="spellStart"/>
      <w:r>
        <w:rPr>
          <w:rFonts w:ascii="Arial" w:hAnsi="Arial" w:cs="Arial"/>
          <w:sz w:val="16"/>
          <w:szCs w:val="16"/>
        </w:rPr>
        <w:t>craneométrico</w:t>
      </w:r>
      <w:proofErr w:type="spellEnd"/>
      <w:r>
        <w:rPr>
          <w:rFonts w:ascii="Arial" w:hAnsi="Arial" w:cs="Arial"/>
          <w:sz w:val="16"/>
          <w:szCs w:val="16"/>
        </w:rPr>
        <w:t xml:space="preserve"> definido por la punta de la protuberancia externa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71A7A">
        <w:rPr>
          <w:rFonts w:ascii="Arial" w:hAnsi="Arial" w:cs="Arial"/>
          <w:b/>
          <w:sz w:val="16"/>
          <w:szCs w:val="16"/>
        </w:rPr>
        <w:t>CRESTA OCCIPITAL EXTERNA</w:t>
      </w:r>
      <w:r>
        <w:rPr>
          <w:rFonts w:ascii="Arial" w:hAnsi="Arial" w:cs="Arial"/>
          <w:sz w:val="16"/>
          <w:szCs w:val="16"/>
        </w:rPr>
        <w:t>: Desciende desde la protuberancia hacia el agujero magno, la gran abertura en la parte basal del hueso occipital.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línea </w:t>
      </w:r>
      <w:proofErr w:type="spellStart"/>
      <w:r>
        <w:rPr>
          <w:rFonts w:ascii="Arial" w:hAnsi="Arial" w:cs="Arial"/>
          <w:sz w:val="16"/>
          <w:szCs w:val="16"/>
        </w:rPr>
        <w:t>nucal</w:t>
      </w:r>
      <w:proofErr w:type="spellEnd"/>
      <w:r>
        <w:rPr>
          <w:rFonts w:ascii="Arial" w:hAnsi="Arial" w:cs="Arial"/>
          <w:sz w:val="16"/>
          <w:szCs w:val="16"/>
        </w:rPr>
        <w:t xml:space="preserve"> superior marca el límite superior del cuello.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línea </w:t>
      </w:r>
      <w:proofErr w:type="spellStart"/>
      <w:r>
        <w:rPr>
          <w:rFonts w:ascii="Arial" w:hAnsi="Arial" w:cs="Arial"/>
          <w:sz w:val="16"/>
          <w:szCs w:val="16"/>
        </w:rPr>
        <w:t>nucal</w:t>
      </w:r>
      <w:proofErr w:type="spellEnd"/>
      <w:r>
        <w:rPr>
          <w:rFonts w:ascii="Arial" w:hAnsi="Arial" w:cs="Arial"/>
          <w:sz w:val="16"/>
          <w:szCs w:val="16"/>
        </w:rPr>
        <w:t xml:space="preserve"> inferior se extiende lateralmente desde cada lado de la protuberancia.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71A7A">
        <w:rPr>
          <w:rFonts w:ascii="Arial" w:hAnsi="Arial" w:cs="Arial"/>
          <w:b/>
          <w:sz w:val="16"/>
          <w:szCs w:val="16"/>
        </w:rPr>
        <w:t>LAMBDA:</w:t>
      </w:r>
      <w:r>
        <w:rPr>
          <w:rFonts w:ascii="Arial" w:hAnsi="Arial" w:cs="Arial"/>
          <w:sz w:val="16"/>
          <w:szCs w:val="16"/>
        </w:rPr>
        <w:t xml:space="preserve"> Indica la unión de las suturas sagital y </w:t>
      </w:r>
      <w:proofErr w:type="spellStart"/>
      <w:r>
        <w:rPr>
          <w:rFonts w:ascii="Arial" w:hAnsi="Arial" w:cs="Arial"/>
          <w:sz w:val="16"/>
          <w:szCs w:val="16"/>
        </w:rPr>
        <w:t>lambdoidea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C71A7A" w:rsidRDefault="00C71A7A" w:rsidP="00C71A7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71A7A">
        <w:rPr>
          <w:rFonts w:ascii="Arial" w:hAnsi="Arial" w:cs="Arial"/>
          <w:b/>
          <w:sz w:val="16"/>
          <w:szCs w:val="16"/>
        </w:rPr>
        <w:t>HUESOS SUTURALES:</w:t>
      </w:r>
      <w:r>
        <w:rPr>
          <w:rFonts w:ascii="Arial" w:hAnsi="Arial" w:cs="Arial"/>
          <w:sz w:val="16"/>
          <w:szCs w:val="16"/>
        </w:rPr>
        <w:t xml:space="preserve"> Pueden localizarse en lambda o cerca de la apófisis mastoides.</w:t>
      </w:r>
    </w:p>
    <w:p w:rsidR="00C71A7A" w:rsidRDefault="00C71A7A" w:rsidP="00C71A7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CARA SUPERIOR DEL CRÁNEO: De forma oval se ensancha </w:t>
      </w:r>
      <w:proofErr w:type="spellStart"/>
      <w:r>
        <w:rPr>
          <w:rFonts w:ascii="Arial" w:hAnsi="Arial" w:cs="Arial"/>
          <w:sz w:val="16"/>
          <w:szCs w:val="16"/>
        </w:rPr>
        <w:t>posterolateralmente</w:t>
      </w:r>
      <w:proofErr w:type="spellEnd"/>
      <w:r>
        <w:rPr>
          <w:rFonts w:ascii="Arial" w:hAnsi="Arial" w:cs="Arial"/>
          <w:sz w:val="16"/>
          <w:szCs w:val="16"/>
        </w:rPr>
        <w:t xml:space="preserve"> en las eminencias parietales.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543DA">
        <w:rPr>
          <w:rFonts w:ascii="Arial" w:hAnsi="Arial" w:cs="Arial"/>
          <w:b/>
          <w:sz w:val="16"/>
          <w:szCs w:val="16"/>
        </w:rPr>
        <w:t>sutura coronal</w:t>
      </w:r>
      <w:r>
        <w:rPr>
          <w:rFonts w:ascii="Arial" w:hAnsi="Arial" w:cs="Arial"/>
          <w:sz w:val="16"/>
          <w:szCs w:val="16"/>
        </w:rPr>
        <w:t xml:space="preserve"> separa el hueso frontal del hueso parietal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543DA">
        <w:rPr>
          <w:rFonts w:ascii="Arial" w:hAnsi="Arial" w:cs="Arial"/>
          <w:b/>
          <w:sz w:val="16"/>
          <w:szCs w:val="16"/>
        </w:rPr>
        <w:t>sutura sagital</w:t>
      </w:r>
      <w:r>
        <w:rPr>
          <w:rFonts w:ascii="Arial" w:hAnsi="Arial" w:cs="Arial"/>
          <w:sz w:val="16"/>
          <w:szCs w:val="16"/>
        </w:rPr>
        <w:t xml:space="preserve"> separa los dos huesos parietales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543DA">
        <w:rPr>
          <w:rFonts w:ascii="Arial" w:hAnsi="Arial" w:cs="Arial"/>
          <w:b/>
          <w:sz w:val="16"/>
          <w:szCs w:val="16"/>
        </w:rPr>
        <w:t xml:space="preserve">sutura </w:t>
      </w:r>
      <w:proofErr w:type="spellStart"/>
      <w:r w:rsidRPr="001543DA">
        <w:rPr>
          <w:rFonts w:ascii="Arial" w:hAnsi="Arial" w:cs="Arial"/>
          <w:b/>
          <w:sz w:val="16"/>
          <w:szCs w:val="16"/>
        </w:rPr>
        <w:t>lambdoidea</w:t>
      </w:r>
      <w:proofErr w:type="spellEnd"/>
      <w:r>
        <w:rPr>
          <w:rFonts w:ascii="Arial" w:hAnsi="Arial" w:cs="Arial"/>
          <w:sz w:val="16"/>
          <w:szCs w:val="16"/>
        </w:rPr>
        <w:t xml:space="preserve"> separa los huesos parietal y temporal del occipital.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543DA">
        <w:rPr>
          <w:rFonts w:ascii="Arial" w:hAnsi="Arial" w:cs="Arial"/>
          <w:b/>
          <w:sz w:val="16"/>
          <w:szCs w:val="16"/>
        </w:rPr>
        <w:t>BREGMA:</w:t>
      </w:r>
      <w:r>
        <w:rPr>
          <w:rFonts w:ascii="Arial" w:hAnsi="Arial" w:cs="Arial"/>
          <w:sz w:val="16"/>
          <w:szCs w:val="16"/>
        </w:rPr>
        <w:t xml:space="preserve"> Punto </w:t>
      </w:r>
      <w:proofErr w:type="spellStart"/>
      <w:r>
        <w:rPr>
          <w:rFonts w:ascii="Arial" w:hAnsi="Arial" w:cs="Arial"/>
          <w:sz w:val="16"/>
          <w:szCs w:val="16"/>
        </w:rPr>
        <w:t>craneométrico</w:t>
      </w:r>
      <w:proofErr w:type="spellEnd"/>
      <w:r>
        <w:rPr>
          <w:rFonts w:ascii="Arial" w:hAnsi="Arial" w:cs="Arial"/>
          <w:sz w:val="16"/>
          <w:szCs w:val="16"/>
        </w:rPr>
        <w:t xml:space="preserve"> que se encuentra en la intersección de la sutura coronal y sagital.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543DA">
        <w:rPr>
          <w:rFonts w:ascii="Arial" w:hAnsi="Arial" w:cs="Arial"/>
          <w:b/>
          <w:sz w:val="16"/>
          <w:szCs w:val="16"/>
        </w:rPr>
        <w:t>VÉRTICE</w:t>
      </w:r>
      <w:r>
        <w:rPr>
          <w:rFonts w:ascii="Arial" w:hAnsi="Arial" w:cs="Arial"/>
          <w:sz w:val="16"/>
          <w:szCs w:val="16"/>
        </w:rPr>
        <w:t xml:space="preserve">: Punto más superior de la </w:t>
      </w:r>
      <w:proofErr w:type="spellStart"/>
      <w:r>
        <w:rPr>
          <w:rFonts w:ascii="Arial" w:hAnsi="Arial" w:cs="Arial"/>
          <w:sz w:val="16"/>
          <w:szCs w:val="16"/>
        </w:rPr>
        <w:t>calvaria</w:t>
      </w:r>
      <w:proofErr w:type="spellEnd"/>
      <w:r>
        <w:rPr>
          <w:rFonts w:ascii="Arial" w:hAnsi="Arial" w:cs="Arial"/>
          <w:sz w:val="16"/>
          <w:szCs w:val="16"/>
        </w:rPr>
        <w:t xml:space="preserve">, está próximo al punto </w:t>
      </w:r>
      <w:proofErr w:type="spellStart"/>
      <w:r>
        <w:rPr>
          <w:rFonts w:ascii="Arial" w:hAnsi="Arial" w:cs="Arial"/>
          <w:sz w:val="16"/>
          <w:szCs w:val="16"/>
        </w:rPr>
        <w:t>mdio</w:t>
      </w:r>
      <w:proofErr w:type="spellEnd"/>
      <w:r>
        <w:rPr>
          <w:rFonts w:ascii="Arial" w:hAnsi="Arial" w:cs="Arial"/>
          <w:sz w:val="16"/>
          <w:szCs w:val="16"/>
        </w:rPr>
        <w:t xml:space="preserve"> de la sutura sagital.</w:t>
      </w:r>
    </w:p>
    <w:p w:rsidR="00C71A7A" w:rsidRDefault="00C71A7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543DA">
        <w:rPr>
          <w:rFonts w:ascii="Arial" w:hAnsi="Arial" w:cs="Arial"/>
          <w:b/>
          <w:sz w:val="16"/>
          <w:szCs w:val="16"/>
        </w:rPr>
        <w:t>AGUJERO PARIETAL</w:t>
      </w:r>
      <w:r>
        <w:rPr>
          <w:rFonts w:ascii="Arial" w:hAnsi="Arial" w:cs="Arial"/>
          <w:sz w:val="16"/>
          <w:szCs w:val="16"/>
        </w:rPr>
        <w:t>: Es un orificio pequeño e inconstante que está situado posteriormente en el hueso parietal cerca de la sutura sagital.</w:t>
      </w:r>
    </w:p>
    <w:p w:rsidR="001543DA" w:rsidRDefault="001543DA" w:rsidP="00C71A7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Los agujeros irregulares y variables son los agujeros emisarios, atravesados por la venas emisarias que conectan las venas del cuero cabelludo con los senos venosos de la duramadre.</w:t>
      </w:r>
    </w:p>
    <w:p w:rsidR="001543DA" w:rsidRDefault="001543DA" w:rsidP="001543D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CARA EXTERNA DE LA BASE DEL CRÁNEO: Presenta el arco alveolar de los maxilares, las apófisis palatinas de los maxilares y los huesos palatinos, esfenoides, vómer temporales y occipital.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 paladar duro está formado por la apófisis palatinas de los maxilares anteriormente y las láminas horizontales de los huesos palatinos posteriormente.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ESPINA NASAL POSTERIOR</w:t>
      </w:r>
      <w:r>
        <w:rPr>
          <w:rFonts w:ascii="Arial" w:hAnsi="Arial" w:cs="Arial"/>
          <w:sz w:val="16"/>
          <w:szCs w:val="16"/>
        </w:rPr>
        <w:t>: Borde posterior libre del paladar duro.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 xml:space="preserve">FOSA INCISIVA: </w:t>
      </w:r>
      <w:r>
        <w:rPr>
          <w:rFonts w:ascii="Arial" w:hAnsi="Arial" w:cs="Arial"/>
          <w:sz w:val="16"/>
          <w:szCs w:val="16"/>
        </w:rPr>
        <w:t>Depresión en la línea media del paladar óseo en la cual se abren los conductos incisivos.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COANAS</w:t>
      </w:r>
      <w:r>
        <w:rPr>
          <w:rFonts w:ascii="Arial" w:hAnsi="Arial" w:cs="Arial"/>
          <w:sz w:val="16"/>
          <w:szCs w:val="16"/>
        </w:rPr>
        <w:t>: Aberturas nasales separadas por el Vómer</w:t>
      </w:r>
    </w:p>
    <w:p w:rsidR="000F2858" w:rsidRDefault="000F2858" w:rsidP="000F285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HUESO ESFENOIDES: Huesos irregular que consta de 3 partes: </w:t>
      </w:r>
      <w:r w:rsidRPr="001C4696">
        <w:rPr>
          <w:rFonts w:ascii="Arial" w:hAnsi="Arial" w:cs="Arial"/>
          <w:i/>
          <w:sz w:val="16"/>
          <w:szCs w:val="16"/>
        </w:rPr>
        <w:t>alas mayores y alas menores y fosa pterigoides.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Las </w:t>
      </w:r>
      <w:r w:rsidRPr="001C4696">
        <w:rPr>
          <w:rFonts w:ascii="Arial" w:hAnsi="Arial" w:cs="Arial"/>
          <w:b/>
          <w:sz w:val="16"/>
          <w:szCs w:val="16"/>
        </w:rPr>
        <w:t xml:space="preserve">alas mayores y menores </w:t>
      </w:r>
      <w:r>
        <w:rPr>
          <w:rFonts w:ascii="Arial" w:hAnsi="Arial" w:cs="Arial"/>
          <w:sz w:val="16"/>
          <w:szCs w:val="16"/>
        </w:rPr>
        <w:t>del esfenoides se proyectan lateralmente desde las caras laterales del cuerpo del hueso.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</w:t>
      </w:r>
      <w:r w:rsidRPr="001C4696">
        <w:rPr>
          <w:rFonts w:ascii="Arial" w:hAnsi="Arial" w:cs="Arial"/>
          <w:b/>
          <w:sz w:val="16"/>
          <w:szCs w:val="16"/>
        </w:rPr>
        <w:t>apófisis pterigoides</w:t>
      </w:r>
      <w:r>
        <w:rPr>
          <w:rFonts w:ascii="Arial" w:hAnsi="Arial" w:cs="Arial"/>
          <w:sz w:val="16"/>
          <w:szCs w:val="16"/>
        </w:rPr>
        <w:t>, que consta de las láminas lateral y media de la pterigoides, se extienden inferiormente a cada lado del esfenoides desde la unión del cuerpo y las alas mayores.</w:t>
      </w:r>
    </w:p>
    <w:p w:rsidR="000F2858" w:rsidRDefault="000F2858" w:rsidP="000F285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 surco para la porción cartilaginosa de la trompa auditiva (</w:t>
      </w:r>
      <w:proofErr w:type="spellStart"/>
      <w:r>
        <w:rPr>
          <w:rFonts w:ascii="Arial" w:hAnsi="Arial" w:cs="Arial"/>
          <w:sz w:val="16"/>
          <w:szCs w:val="16"/>
        </w:rPr>
        <w:t>faringotimpánica</w:t>
      </w:r>
      <w:proofErr w:type="spellEnd"/>
      <w:r>
        <w:rPr>
          <w:rFonts w:ascii="Arial" w:hAnsi="Arial" w:cs="Arial"/>
          <w:sz w:val="16"/>
          <w:szCs w:val="16"/>
        </w:rPr>
        <w:t>) está situado medialmente a la espina del esfenoid</w:t>
      </w:r>
      <w:r w:rsidR="003E4D07">
        <w:rPr>
          <w:rFonts w:ascii="Arial" w:hAnsi="Arial" w:cs="Arial"/>
          <w:sz w:val="16"/>
          <w:szCs w:val="16"/>
        </w:rPr>
        <w:t>es, inferiormente a la unión de</w:t>
      </w:r>
      <w:r>
        <w:rPr>
          <w:rFonts w:ascii="Arial" w:hAnsi="Arial" w:cs="Arial"/>
          <w:sz w:val="16"/>
          <w:szCs w:val="16"/>
        </w:rPr>
        <w:t>l ala mayor</w:t>
      </w:r>
      <w:r w:rsidR="003E4D07">
        <w:rPr>
          <w:rFonts w:ascii="Arial" w:hAnsi="Arial" w:cs="Arial"/>
          <w:sz w:val="16"/>
          <w:szCs w:val="16"/>
        </w:rPr>
        <w:t xml:space="preserve"> del esfenoides y la porción petrosa del hueso temporal.</w:t>
      </w: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Las depresiones en cada porción escamosa del hueso temporal, denominadas fosas mandibulares, acomodan las cabezas mandibulares cuando la boca </w:t>
      </w:r>
      <w:proofErr w:type="spellStart"/>
      <w:r>
        <w:rPr>
          <w:rFonts w:ascii="Arial" w:hAnsi="Arial" w:cs="Arial"/>
          <w:sz w:val="16"/>
          <w:szCs w:val="16"/>
        </w:rPr>
        <w:t>esta</w:t>
      </w:r>
      <w:proofErr w:type="spellEnd"/>
      <w:r>
        <w:rPr>
          <w:rFonts w:ascii="Arial" w:hAnsi="Arial" w:cs="Arial"/>
          <w:sz w:val="16"/>
          <w:szCs w:val="16"/>
        </w:rPr>
        <w:t xml:space="preserve"> cerrada.</w:t>
      </w:r>
    </w:p>
    <w:p w:rsidR="003E4D07" w:rsidRDefault="003E4D07" w:rsidP="003E4D07">
      <w:pPr>
        <w:jc w:val="both"/>
        <w:rPr>
          <w:rFonts w:ascii="Arial" w:hAnsi="Arial" w:cs="Arial"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Las 4 partes del hueso occipital están dispuestas en torno al agujero magno, el rasgo más </w:t>
      </w:r>
      <w:proofErr w:type="spellStart"/>
      <w:r>
        <w:rPr>
          <w:rFonts w:ascii="Arial" w:hAnsi="Arial" w:cs="Arial"/>
          <w:sz w:val="16"/>
          <w:szCs w:val="16"/>
        </w:rPr>
        <w:t>destacadde</w:t>
      </w:r>
      <w:proofErr w:type="spellEnd"/>
      <w:r>
        <w:rPr>
          <w:rFonts w:ascii="Arial" w:hAnsi="Arial" w:cs="Arial"/>
          <w:sz w:val="16"/>
          <w:szCs w:val="16"/>
        </w:rPr>
        <w:t xml:space="preserve"> la base del cráneo.</w:t>
      </w:r>
    </w:p>
    <w:p w:rsidR="003E4D07" w:rsidRPr="003E4D07" w:rsidRDefault="003E4D07" w:rsidP="003E4D07">
      <w:pPr>
        <w:pStyle w:val="Prrafodelista"/>
        <w:rPr>
          <w:rFonts w:ascii="Arial" w:hAnsi="Arial" w:cs="Arial"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Las principales estructuras que atraviesan este gran orificio está la médula espinal, las meninges del encéfalo y la médula espinal, las arterias vertebrales, las arterias espinales anterior y posterior y el nervio accesorio.</w:t>
      </w:r>
    </w:p>
    <w:p w:rsidR="003E4D07" w:rsidRPr="001C4696" w:rsidRDefault="003E4D07" w:rsidP="003E4D07">
      <w:pPr>
        <w:pStyle w:val="Prrafodelista"/>
        <w:rPr>
          <w:rFonts w:ascii="Arial" w:hAnsi="Arial" w:cs="Arial"/>
          <w:b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CONDILOS OCCIPITALES:</w:t>
      </w:r>
      <w:r>
        <w:rPr>
          <w:rFonts w:ascii="Arial" w:hAnsi="Arial" w:cs="Arial"/>
          <w:sz w:val="16"/>
          <w:szCs w:val="16"/>
        </w:rPr>
        <w:t xml:space="preserve"> Se encuentran en las porciones laterales del hueso occipital.</w:t>
      </w:r>
    </w:p>
    <w:p w:rsidR="003E4D07" w:rsidRPr="001C4696" w:rsidRDefault="003E4D07" w:rsidP="003E4D07">
      <w:pPr>
        <w:pStyle w:val="Prrafodelista"/>
        <w:rPr>
          <w:rFonts w:ascii="Arial" w:hAnsi="Arial" w:cs="Arial"/>
          <w:b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AGUJERO YUGULAR:</w:t>
      </w:r>
      <w:r>
        <w:rPr>
          <w:rFonts w:ascii="Arial" w:hAnsi="Arial" w:cs="Arial"/>
          <w:sz w:val="16"/>
          <w:szCs w:val="16"/>
        </w:rPr>
        <w:t xml:space="preserve"> Gran abertura entre el hueso occipital y la porción petrosa del hueso temporal.</w:t>
      </w:r>
    </w:p>
    <w:p w:rsidR="003E4D07" w:rsidRPr="003E4D07" w:rsidRDefault="003E4D07" w:rsidP="003E4D07">
      <w:pPr>
        <w:pStyle w:val="Prrafodelista"/>
        <w:rPr>
          <w:rFonts w:ascii="Arial" w:hAnsi="Arial" w:cs="Arial"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CONDUCTO CAROTÍDEO</w:t>
      </w:r>
      <w:r>
        <w:rPr>
          <w:rFonts w:ascii="Arial" w:hAnsi="Arial" w:cs="Arial"/>
          <w:sz w:val="16"/>
          <w:szCs w:val="16"/>
        </w:rPr>
        <w:t>: Arteria carótida que se encuentra anteriormente al agujero yugular.</w:t>
      </w:r>
    </w:p>
    <w:p w:rsidR="003E4D07" w:rsidRPr="001C4696" w:rsidRDefault="003E4D07" w:rsidP="003E4D07">
      <w:pPr>
        <w:pStyle w:val="Prrafodelista"/>
        <w:rPr>
          <w:rFonts w:ascii="Arial" w:hAnsi="Arial" w:cs="Arial"/>
          <w:b/>
          <w:sz w:val="16"/>
          <w:szCs w:val="16"/>
        </w:rPr>
      </w:pPr>
    </w:p>
    <w:p w:rsidR="003E4D07" w:rsidRDefault="003E4D07" w:rsidP="003E4D07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1C4696">
        <w:rPr>
          <w:rFonts w:ascii="Arial" w:hAnsi="Arial" w:cs="Arial"/>
          <w:b/>
          <w:sz w:val="16"/>
          <w:szCs w:val="16"/>
        </w:rPr>
        <w:t>AGUJERO ESTILOMASTOIDEO:</w:t>
      </w:r>
      <w:r>
        <w:rPr>
          <w:rFonts w:ascii="Arial" w:hAnsi="Arial" w:cs="Arial"/>
          <w:sz w:val="16"/>
          <w:szCs w:val="16"/>
        </w:rPr>
        <w:t xml:space="preserve"> Atravesado por el nervio facial VII y la arteria </w:t>
      </w:r>
      <w:proofErr w:type="spellStart"/>
      <w:r>
        <w:rPr>
          <w:rFonts w:ascii="Arial" w:hAnsi="Arial" w:cs="Arial"/>
          <w:sz w:val="16"/>
          <w:szCs w:val="16"/>
        </w:rPr>
        <w:t>estilomastoidea</w:t>
      </w:r>
      <w:proofErr w:type="spellEnd"/>
      <w:r>
        <w:rPr>
          <w:rFonts w:ascii="Arial" w:hAnsi="Arial" w:cs="Arial"/>
          <w:sz w:val="16"/>
          <w:szCs w:val="16"/>
        </w:rPr>
        <w:t>, está situado posteriormente a la base de la apófisis estiloides.</w:t>
      </w:r>
    </w:p>
    <w:p w:rsidR="003E4D07" w:rsidRPr="003E4D07" w:rsidRDefault="003E4D07" w:rsidP="003E4D07">
      <w:pPr>
        <w:pStyle w:val="Prrafodelista"/>
        <w:rPr>
          <w:rFonts w:ascii="Arial" w:hAnsi="Arial" w:cs="Arial"/>
          <w:sz w:val="16"/>
          <w:szCs w:val="16"/>
        </w:rPr>
      </w:pPr>
    </w:p>
    <w:p w:rsidR="003E4D07" w:rsidRDefault="003E4D07" w:rsidP="003E4D07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CARA INTERNA DE LA BASE DEL CRÁNEO: Presenta 3 grandes depresiones situada a diferentes niveles: las fosas craneales anterior, media y posterior, que configuran el suelo en forma de cuenco de la </w:t>
      </w:r>
      <w:r w:rsidRPr="001C4696">
        <w:rPr>
          <w:rFonts w:ascii="Arial" w:hAnsi="Arial" w:cs="Arial"/>
          <w:b/>
          <w:sz w:val="16"/>
          <w:szCs w:val="16"/>
        </w:rPr>
        <w:t xml:space="preserve">cavidad craneal. </w:t>
      </w:r>
    </w:p>
    <w:p w:rsidR="001C4696" w:rsidRDefault="001C4696" w:rsidP="003E4D0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FOSA CRANEAL ANTERIOR: </w:t>
      </w:r>
      <w:r>
        <w:rPr>
          <w:rFonts w:ascii="Arial" w:hAnsi="Arial" w:cs="Arial"/>
          <w:sz w:val="16"/>
          <w:szCs w:val="16"/>
        </w:rPr>
        <w:t>Formada por el hueso frontal anteriormente, el etmoides en la parte media, y el cuerpo y las alas menores del esfenoides posteriormente.</w:t>
      </w:r>
    </w:p>
    <w:p w:rsidR="001C4696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 mayor parte de la fosa está constituida por las porciones orbitarias del hueso frontal que sostienen los lóbulos frontales del cerebro y forman el techo de las órbitas-</w:t>
      </w:r>
    </w:p>
    <w:p w:rsidR="001C4696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CRESTA FRONTAL: Extensión ósea media del hueso frontal.</w:t>
      </w:r>
    </w:p>
    <w:p w:rsidR="003E4D07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AGUJERO CIEGO DEL HUESO: Atravesado por vasos durante el desarrollo.</w:t>
      </w:r>
    </w:p>
    <w:p w:rsidR="001C4696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CRISTA GALLI: Es una gruesa cresta ósea media posterior al agujero ciego, que se proyecta superiormente desde el etmoides.</w:t>
      </w:r>
    </w:p>
    <w:p w:rsidR="001C4696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LÁMINA CRIBOSA DEL ETMOIDES: Tiene un aspecto a un colador. Sus diminutos y números agujeros pasan los nervios olfatorios.</w:t>
      </w:r>
    </w:p>
    <w:p w:rsidR="001C4696" w:rsidRPr="00CC5B5F" w:rsidRDefault="001C4696" w:rsidP="001C469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FOSA CRANEAL MEDIA: </w:t>
      </w:r>
      <w:r>
        <w:rPr>
          <w:rFonts w:ascii="Arial" w:hAnsi="Arial" w:cs="Arial"/>
          <w:sz w:val="16"/>
          <w:szCs w:val="16"/>
        </w:rPr>
        <w:t xml:space="preserve">En forma de mariposa, presenta una parte central, compuesta por la </w:t>
      </w:r>
      <w:r w:rsidRPr="00CC5B5F">
        <w:rPr>
          <w:rFonts w:ascii="Arial" w:hAnsi="Arial" w:cs="Arial"/>
          <w:i/>
          <w:sz w:val="16"/>
          <w:szCs w:val="16"/>
        </w:rPr>
        <w:t>silla turca en el cuerpo del esfenoides y unas grandes partes laterales deprimidas a cada lado.</w:t>
      </w:r>
    </w:p>
    <w:p w:rsidR="001C4696" w:rsidRDefault="001C4696" w:rsidP="001C469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CRESTAS ESFENOIDALES</w:t>
      </w:r>
      <w:r>
        <w:rPr>
          <w:rFonts w:ascii="Arial" w:hAnsi="Arial" w:cs="Arial"/>
          <w:sz w:val="16"/>
          <w:szCs w:val="16"/>
        </w:rPr>
        <w:t xml:space="preserve">: Formadas principalmente por los bordes posteriores agudos de las </w:t>
      </w:r>
      <w:r w:rsidRPr="00CC5B5F">
        <w:rPr>
          <w:rFonts w:ascii="Arial" w:hAnsi="Arial" w:cs="Arial"/>
          <w:i/>
          <w:sz w:val="16"/>
          <w:szCs w:val="16"/>
        </w:rPr>
        <w:t>alas menores del esfenoides</w:t>
      </w:r>
      <w:r>
        <w:rPr>
          <w:rFonts w:ascii="Arial" w:hAnsi="Arial" w:cs="Arial"/>
          <w:sz w:val="16"/>
          <w:szCs w:val="16"/>
        </w:rPr>
        <w:t xml:space="preserve">, que se proyectan sobre las partes laterales de las fosas anteriormente. Estás crestas finalizan medialmente en dos proyecciones óseas agudas, las apófisis </w:t>
      </w:r>
      <w:proofErr w:type="spellStart"/>
      <w:r>
        <w:rPr>
          <w:rFonts w:ascii="Arial" w:hAnsi="Arial" w:cs="Arial"/>
          <w:sz w:val="16"/>
          <w:szCs w:val="16"/>
        </w:rPr>
        <w:t>clinoides</w:t>
      </w:r>
      <w:proofErr w:type="spellEnd"/>
      <w:r>
        <w:rPr>
          <w:rFonts w:ascii="Arial" w:hAnsi="Arial" w:cs="Arial"/>
          <w:sz w:val="16"/>
          <w:szCs w:val="16"/>
        </w:rPr>
        <w:t xml:space="preserve"> anteriores.</w:t>
      </w:r>
    </w:p>
    <w:p w:rsidR="003E4D07" w:rsidRDefault="004D0A7C" w:rsidP="003E4D0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LIMBO ESFENOIDAL</w:t>
      </w:r>
      <w:r>
        <w:rPr>
          <w:rFonts w:ascii="Arial" w:hAnsi="Arial" w:cs="Arial"/>
          <w:sz w:val="16"/>
          <w:szCs w:val="16"/>
        </w:rPr>
        <w:t xml:space="preserve">: Forma el límite anterior del surco </w:t>
      </w:r>
      <w:proofErr w:type="spellStart"/>
      <w:r>
        <w:rPr>
          <w:rFonts w:ascii="Arial" w:hAnsi="Arial" w:cs="Arial"/>
          <w:sz w:val="16"/>
          <w:szCs w:val="16"/>
        </w:rPr>
        <w:t>prequiasmático</w:t>
      </w:r>
      <w:proofErr w:type="spellEnd"/>
      <w:r>
        <w:rPr>
          <w:rFonts w:ascii="Arial" w:hAnsi="Arial" w:cs="Arial"/>
          <w:sz w:val="16"/>
          <w:szCs w:val="16"/>
        </w:rPr>
        <w:t>, orientado transversalmente, que se extiende entre los conductos ópticos derecho y izquierdo.</w:t>
      </w:r>
    </w:p>
    <w:p w:rsidR="004D0A7C" w:rsidRDefault="004D0A7C" w:rsidP="003E4D0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límite entre las fosas craneales media posterior es el borde superior de la porción petrosa del hueso temporal lateralmente, y una lámina ósea plana, el </w:t>
      </w:r>
      <w:proofErr w:type="spellStart"/>
      <w:r>
        <w:rPr>
          <w:rFonts w:ascii="Arial" w:hAnsi="Arial" w:cs="Arial"/>
          <w:sz w:val="16"/>
          <w:szCs w:val="16"/>
        </w:rPr>
        <w:t>doros</w:t>
      </w:r>
      <w:proofErr w:type="spellEnd"/>
      <w:r>
        <w:rPr>
          <w:rFonts w:ascii="Arial" w:hAnsi="Arial" w:cs="Arial"/>
          <w:sz w:val="16"/>
          <w:szCs w:val="16"/>
        </w:rPr>
        <w:t xml:space="preserve"> de la </w:t>
      </w:r>
      <w:proofErr w:type="spellStart"/>
      <w:r>
        <w:rPr>
          <w:rFonts w:ascii="Arial" w:hAnsi="Arial" w:cs="Arial"/>
          <w:sz w:val="16"/>
          <w:szCs w:val="16"/>
        </w:rPr>
        <w:t>sila</w:t>
      </w:r>
      <w:proofErr w:type="spellEnd"/>
      <w:r>
        <w:rPr>
          <w:rFonts w:ascii="Arial" w:hAnsi="Arial" w:cs="Arial"/>
          <w:sz w:val="16"/>
          <w:szCs w:val="16"/>
        </w:rPr>
        <w:t xml:space="preserve"> turca del esfenoides, </w:t>
      </w:r>
      <w:proofErr w:type="spellStart"/>
      <w:r>
        <w:rPr>
          <w:rFonts w:ascii="Arial" w:hAnsi="Arial" w:cs="Arial"/>
          <w:sz w:val="16"/>
          <w:szCs w:val="16"/>
        </w:rPr>
        <w:t>medialemten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4D0A7C" w:rsidRDefault="004D0A7C" w:rsidP="003E4D0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SILLA TURCA</w:t>
      </w:r>
      <w:r>
        <w:rPr>
          <w:rFonts w:ascii="Arial" w:hAnsi="Arial" w:cs="Arial"/>
          <w:sz w:val="16"/>
          <w:szCs w:val="16"/>
        </w:rPr>
        <w:t xml:space="preserve">: Formación ósea con aspecto de silla de montar situada en la superficie superior del cuerpo del esfenoides. (Se encuentra rodeada por las apófisis </w:t>
      </w:r>
      <w:proofErr w:type="spellStart"/>
      <w:r>
        <w:rPr>
          <w:rFonts w:ascii="Arial" w:hAnsi="Arial" w:cs="Arial"/>
          <w:sz w:val="16"/>
          <w:szCs w:val="16"/>
        </w:rPr>
        <w:t>clinoides</w:t>
      </w:r>
      <w:proofErr w:type="spellEnd"/>
      <w:r>
        <w:rPr>
          <w:rFonts w:ascii="Arial" w:hAnsi="Arial" w:cs="Arial"/>
          <w:sz w:val="16"/>
          <w:szCs w:val="16"/>
        </w:rPr>
        <w:t xml:space="preserve"> anteriores y posteriores.</w:t>
      </w:r>
    </w:p>
    <w:p w:rsidR="004D0A7C" w:rsidRDefault="004D0A7C" w:rsidP="003E4D0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Clinoides</w:t>
      </w:r>
      <w:proofErr w:type="spellEnd"/>
      <w:r>
        <w:rPr>
          <w:rFonts w:ascii="Arial" w:hAnsi="Arial" w:cs="Arial"/>
          <w:sz w:val="16"/>
          <w:szCs w:val="16"/>
        </w:rPr>
        <w:t xml:space="preserve"> (</w:t>
      </w:r>
      <w:proofErr w:type="spellStart"/>
      <w:r>
        <w:rPr>
          <w:rFonts w:ascii="Arial" w:hAnsi="Arial" w:cs="Arial"/>
          <w:sz w:val="16"/>
          <w:szCs w:val="16"/>
        </w:rPr>
        <w:t>signica</w:t>
      </w:r>
      <w:proofErr w:type="spellEnd"/>
      <w:r>
        <w:rPr>
          <w:rFonts w:ascii="Arial" w:hAnsi="Arial" w:cs="Arial"/>
          <w:sz w:val="16"/>
          <w:szCs w:val="16"/>
        </w:rPr>
        <w:t xml:space="preserve"> pata) las cuatro apófisis rodean la fosa </w:t>
      </w:r>
      <w:proofErr w:type="spellStart"/>
      <w:r>
        <w:rPr>
          <w:rFonts w:ascii="Arial" w:hAnsi="Arial" w:cs="Arial"/>
          <w:sz w:val="16"/>
          <w:szCs w:val="16"/>
        </w:rPr>
        <w:t>epifisiaria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4D0A7C" w:rsidRDefault="004D0A7C" w:rsidP="003E4D0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 silla turca se compone de tres partes:</w:t>
      </w:r>
    </w:p>
    <w:p w:rsidR="004D0A7C" w:rsidRDefault="004D0A7C" w:rsidP="004D0A7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TUBÉRCULO DE LA SILLA:</w:t>
      </w:r>
      <w:r>
        <w:rPr>
          <w:rFonts w:ascii="Arial" w:hAnsi="Arial" w:cs="Arial"/>
          <w:sz w:val="16"/>
          <w:szCs w:val="16"/>
        </w:rPr>
        <w:t xml:space="preserve"> Elevación media variablemente prominente que forma el límite posterior del surco </w:t>
      </w:r>
      <w:proofErr w:type="spellStart"/>
      <w:r>
        <w:rPr>
          <w:rFonts w:ascii="Arial" w:hAnsi="Arial" w:cs="Arial"/>
          <w:sz w:val="16"/>
          <w:szCs w:val="16"/>
        </w:rPr>
        <w:t>prequiasmático</w:t>
      </w:r>
      <w:proofErr w:type="spellEnd"/>
      <w:r>
        <w:rPr>
          <w:rFonts w:ascii="Arial" w:hAnsi="Arial" w:cs="Arial"/>
          <w:sz w:val="16"/>
          <w:szCs w:val="16"/>
        </w:rPr>
        <w:t xml:space="preserve"> y el límite inferior de la fosa hipofisaria.</w:t>
      </w:r>
    </w:p>
    <w:p w:rsidR="004D0A7C" w:rsidRDefault="004D0A7C" w:rsidP="004D0A7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FOSA HIPOFISARIA:</w:t>
      </w:r>
      <w:r>
        <w:rPr>
          <w:rFonts w:ascii="Arial" w:hAnsi="Arial" w:cs="Arial"/>
          <w:sz w:val="16"/>
          <w:szCs w:val="16"/>
        </w:rPr>
        <w:t xml:space="preserve"> Depresión media en el cuerpo del esfenoides que aloja la hipófisis.</w:t>
      </w:r>
    </w:p>
    <w:p w:rsidR="004D0A7C" w:rsidRDefault="004D0A7C" w:rsidP="004D0A7C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DORSO DE LA SILLA</w:t>
      </w:r>
      <w:r>
        <w:rPr>
          <w:rFonts w:ascii="Arial" w:hAnsi="Arial" w:cs="Arial"/>
          <w:sz w:val="16"/>
          <w:szCs w:val="16"/>
        </w:rPr>
        <w:t>: Lámina ósea cuadrada que se proyecta superiormente desde el cuerpo del esfenoides.</w:t>
      </w:r>
    </w:p>
    <w:p w:rsidR="00947485" w:rsidRDefault="00947485" w:rsidP="00947485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p w:rsidR="00947485" w:rsidRDefault="00947485" w:rsidP="00947485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p w:rsidR="00947485" w:rsidRDefault="00947485" w:rsidP="00947485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Los 4 agujeros que atraviesan las raíces de las caras cerebrales de las alas mayores del esfenoides son:</w:t>
      </w:r>
    </w:p>
    <w:p w:rsidR="00947485" w:rsidRDefault="00947485" w:rsidP="0094748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FISURA ORBITARIA SUPERIOR</w:t>
      </w:r>
      <w:r>
        <w:rPr>
          <w:rFonts w:ascii="Arial" w:hAnsi="Arial" w:cs="Arial"/>
          <w:sz w:val="16"/>
          <w:szCs w:val="16"/>
        </w:rPr>
        <w:t xml:space="preserve">: Se encuentra localizada entre las alas mayor y menor, </w:t>
      </w:r>
    </w:p>
    <w:p w:rsidR="00947485" w:rsidRDefault="00947485" w:rsidP="0094748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AGUJERO REDONDO</w:t>
      </w:r>
      <w:r>
        <w:rPr>
          <w:rFonts w:ascii="Arial" w:hAnsi="Arial" w:cs="Arial"/>
          <w:sz w:val="16"/>
          <w:szCs w:val="16"/>
        </w:rPr>
        <w:t>: Se encuentra posterior al extremo medial de la fisura orbitaria superior.</w:t>
      </w:r>
    </w:p>
    <w:p w:rsidR="00947485" w:rsidRDefault="00947485" w:rsidP="0094748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AGUJERO OVAL:</w:t>
      </w:r>
      <w:r>
        <w:rPr>
          <w:rFonts w:ascii="Arial" w:hAnsi="Arial" w:cs="Arial"/>
          <w:sz w:val="16"/>
          <w:szCs w:val="16"/>
        </w:rPr>
        <w:t xml:space="preserve"> Orificio grande </w:t>
      </w:r>
      <w:proofErr w:type="spellStart"/>
      <w:r>
        <w:rPr>
          <w:rFonts w:ascii="Arial" w:hAnsi="Arial" w:cs="Arial"/>
          <w:sz w:val="16"/>
          <w:szCs w:val="16"/>
        </w:rPr>
        <w:t>posterolateral</w:t>
      </w:r>
      <w:proofErr w:type="spellEnd"/>
      <w:r>
        <w:rPr>
          <w:rFonts w:ascii="Arial" w:hAnsi="Arial" w:cs="Arial"/>
          <w:sz w:val="16"/>
          <w:szCs w:val="16"/>
        </w:rPr>
        <w:t xml:space="preserve"> al agujero redondo, se abre inferiormente en la fosa </w:t>
      </w:r>
      <w:proofErr w:type="spellStart"/>
      <w:r>
        <w:rPr>
          <w:rFonts w:ascii="Arial" w:hAnsi="Arial" w:cs="Arial"/>
          <w:sz w:val="16"/>
          <w:szCs w:val="16"/>
        </w:rPr>
        <w:t>infratemporal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947485" w:rsidRDefault="00947485" w:rsidP="0094748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AGUJERO ESPINOSO</w:t>
      </w:r>
      <w:r>
        <w:rPr>
          <w:rFonts w:ascii="Arial" w:hAnsi="Arial" w:cs="Arial"/>
          <w:sz w:val="16"/>
          <w:szCs w:val="16"/>
        </w:rPr>
        <w:t xml:space="preserve">: Localizado </w:t>
      </w:r>
      <w:proofErr w:type="spellStart"/>
      <w:r>
        <w:rPr>
          <w:rFonts w:ascii="Arial" w:hAnsi="Arial" w:cs="Arial"/>
          <w:sz w:val="16"/>
          <w:szCs w:val="16"/>
        </w:rPr>
        <w:t>posterolateralmente</w:t>
      </w:r>
      <w:proofErr w:type="spellEnd"/>
      <w:r>
        <w:rPr>
          <w:rFonts w:ascii="Arial" w:hAnsi="Arial" w:cs="Arial"/>
          <w:sz w:val="16"/>
          <w:szCs w:val="16"/>
        </w:rPr>
        <w:t xml:space="preserve"> al agujero oval.</w:t>
      </w:r>
    </w:p>
    <w:p w:rsidR="00947485" w:rsidRDefault="00947485" w:rsidP="0094748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AGUJERO RASGADO:</w:t>
      </w:r>
      <w:r>
        <w:rPr>
          <w:rFonts w:ascii="Arial" w:hAnsi="Arial" w:cs="Arial"/>
          <w:sz w:val="16"/>
          <w:szCs w:val="16"/>
        </w:rPr>
        <w:t xml:space="preserve"> Se sitúa </w:t>
      </w:r>
      <w:proofErr w:type="spellStart"/>
      <w:r>
        <w:rPr>
          <w:rFonts w:ascii="Arial" w:hAnsi="Arial" w:cs="Arial"/>
          <w:sz w:val="16"/>
          <w:szCs w:val="16"/>
        </w:rPr>
        <w:t>posterolateralmente</w:t>
      </w:r>
      <w:proofErr w:type="spellEnd"/>
      <w:r>
        <w:rPr>
          <w:rFonts w:ascii="Arial" w:hAnsi="Arial" w:cs="Arial"/>
          <w:sz w:val="16"/>
          <w:szCs w:val="16"/>
        </w:rPr>
        <w:t xml:space="preserve"> a la fosa hipofisaria y es un artefacto del cráneo en seco, pues en vida está cerrado por una lámina cartilaginosa.</w:t>
      </w:r>
    </w:p>
    <w:p w:rsidR="00947485" w:rsidRDefault="00947485" w:rsidP="0094748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FOSA CRANEAL POSTERIOR: </w:t>
      </w:r>
      <w:r>
        <w:rPr>
          <w:rFonts w:ascii="Arial" w:hAnsi="Arial" w:cs="Arial"/>
          <w:sz w:val="16"/>
          <w:szCs w:val="16"/>
        </w:rPr>
        <w:t xml:space="preserve">La mayor y más profunda de las tres fosas craneales, aloja el cerebelo, el puente y la médula </w:t>
      </w:r>
      <w:proofErr w:type="spellStart"/>
      <w:r>
        <w:rPr>
          <w:rFonts w:ascii="Arial" w:hAnsi="Arial" w:cs="Arial"/>
          <w:sz w:val="16"/>
          <w:szCs w:val="16"/>
        </w:rPr>
        <w:t>oblongada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C7554A" w:rsidRDefault="00C7554A" w:rsidP="0094748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Formada principalmente por el hueso occipital, pero el dorso de la silla del esfenoides marca su límite anterior centralmente y las porciones petrosas y mastoidea.</w:t>
      </w:r>
    </w:p>
    <w:p w:rsidR="00C7554A" w:rsidRDefault="00C7554A" w:rsidP="00C755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CLIVUS:</w:t>
      </w:r>
      <w:r>
        <w:rPr>
          <w:rFonts w:ascii="Arial" w:hAnsi="Arial" w:cs="Arial"/>
          <w:sz w:val="16"/>
          <w:szCs w:val="16"/>
        </w:rPr>
        <w:t xml:space="preserve"> Rampa inclinada desde el dorso de la silla que conduce al agujero magno.</w:t>
      </w:r>
    </w:p>
    <w:p w:rsidR="00C7554A" w:rsidRDefault="00C7554A" w:rsidP="00C755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7554A">
        <w:rPr>
          <w:rFonts w:ascii="Arial" w:hAnsi="Arial" w:cs="Arial"/>
          <w:sz w:val="16"/>
          <w:szCs w:val="16"/>
        </w:rPr>
        <w:t xml:space="preserve">Está fosa se encuentra dividida por la cresta occipital interna en grandes impresiones cóncavas bilaterales, las fosas </w:t>
      </w:r>
      <w:proofErr w:type="spellStart"/>
      <w:r w:rsidRPr="00C7554A">
        <w:rPr>
          <w:rFonts w:ascii="Arial" w:hAnsi="Arial" w:cs="Arial"/>
          <w:sz w:val="16"/>
          <w:szCs w:val="16"/>
        </w:rPr>
        <w:t>cerebelosas</w:t>
      </w:r>
      <w:proofErr w:type="spellEnd"/>
      <w:r w:rsidRPr="00C7554A">
        <w:rPr>
          <w:rFonts w:ascii="Arial" w:hAnsi="Arial" w:cs="Arial"/>
          <w:sz w:val="16"/>
          <w:szCs w:val="16"/>
        </w:rPr>
        <w:t>.</w:t>
      </w:r>
    </w:p>
    <w:p w:rsidR="00C7554A" w:rsidRDefault="00C7554A" w:rsidP="00C755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 cresta occipital interna, relacionada con la confluencia de los senos.</w:t>
      </w:r>
    </w:p>
    <w:p w:rsidR="00C7554A" w:rsidRDefault="00C7554A" w:rsidP="00C755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Anchos surcos indican el curso horizontal del seno transverso y el seno sigmoideo, éste en forma de S.</w:t>
      </w:r>
    </w:p>
    <w:p w:rsidR="00C7554A" w:rsidRDefault="00E240EE" w:rsidP="00C7554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CC5B5F">
        <w:rPr>
          <w:rFonts w:ascii="Arial" w:hAnsi="Arial" w:cs="Arial"/>
          <w:b/>
          <w:sz w:val="16"/>
          <w:szCs w:val="16"/>
        </w:rPr>
        <w:t>CONDUCTO DEL NERVIO HIPOGLOSO:</w:t>
      </w:r>
      <w:r>
        <w:rPr>
          <w:rFonts w:ascii="Arial" w:hAnsi="Arial" w:cs="Arial"/>
          <w:sz w:val="16"/>
          <w:szCs w:val="16"/>
        </w:rPr>
        <w:t xml:space="preserve"> Se encuentra superior al borde </w:t>
      </w:r>
      <w:proofErr w:type="spellStart"/>
      <w:r>
        <w:rPr>
          <w:rFonts w:ascii="Arial" w:hAnsi="Arial" w:cs="Arial"/>
          <w:sz w:val="16"/>
          <w:szCs w:val="16"/>
        </w:rPr>
        <w:t>anterolateral</w:t>
      </w:r>
      <w:proofErr w:type="spellEnd"/>
      <w:r>
        <w:rPr>
          <w:rFonts w:ascii="Arial" w:hAnsi="Arial" w:cs="Arial"/>
          <w:sz w:val="16"/>
          <w:szCs w:val="16"/>
        </w:rPr>
        <w:t xml:space="preserve"> del agujero magno.</w:t>
      </w:r>
    </w:p>
    <w:p w:rsidR="00692C0A" w:rsidRDefault="00E240EE" w:rsidP="00C7554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PAREDES DE LA CAVIDAD CRANEAL: Varían de grosos en las diferentes regione</w:t>
      </w:r>
      <w:r w:rsidR="00692C0A">
        <w:rPr>
          <w:rFonts w:ascii="Arial" w:hAnsi="Arial" w:cs="Arial"/>
          <w:sz w:val="16"/>
          <w:szCs w:val="16"/>
        </w:rPr>
        <w:t>s.</w:t>
      </w:r>
    </w:p>
    <w:p w:rsidR="00692C0A" w:rsidRDefault="00692C0A" w:rsidP="00692C0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mayoría de los huesos de la </w:t>
      </w:r>
      <w:proofErr w:type="spellStart"/>
      <w:r>
        <w:rPr>
          <w:rFonts w:ascii="Arial" w:hAnsi="Arial" w:cs="Arial"/>
          <w:sz w:val="16"/>
          <w:szCs w:val="16"/>
        </w:rPr>
        <w:t>calvaria</w:t>
      </w:r>
      <w:proofErr w:type="spellEnd"/>
      <w:r>
        <w:rPr>
          <w:rFonts w:ascii="Arial" w:hAnsi="Arial" w:cs="Arial"/>
          <w:sz w:val="16"/>
          <w:szCs w:val="16"/>
        </w:rPr>
        <w:t xml:space="preserve"> se componen de las tablas interna y externa de hueso compacto separadas por el </w:t>
      </w:r>
      <w:proofErr w:type="spellStart"/>
      <w:r>
        <w:rPr>
          <w:rFonts w:ascii="Arial" w:hAnsi="Arial" w:cs="Arial"/>
          <w:sz w:val="16"/>
          <w:szCs w:val="16"/>
        </w:rPr>
        <w:t>diploe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692C0A" w:rsidRDefault="00692C0A" w:rsidP="00692C0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</w:t>
      </w:r>
      <w:r w:rsidRPr="00CC5B5F">
        <w:rPr>
          <w:rFonts w:ascii="Arial" w:hAnsi="Arial" w:cs="Arial"/>
          <w:b/>
          <w:sz w:val="16"/>
          <w:szCs w:val="16"/>
        </w:rPr>
        <w:t xml:space="preserve">contrafuertes principales son el contrafuerte </w:t>
      </w:r>
      <w:proofErr w:type="spellStart"/>
      <w:r w:rsidRPr="00CC5B5F">
        <w:rPr>
          <w:rFonts w:ascii="Arial" w:hAnsi="Arial" w:cs="Arial"/>
          <w:b/>
          <w:sz w:val="16"/>
          <w:szCs w:val="16"/>
        </w:rPr>
        <w:t>frontonasa</w:t>
      </w:r>
      <w:proofErr w:type="spellEnd"/>
      <w:r>
        <w:rPr>
          <w:rFonts w:ascii="Arial" w:hAnsi="Arial" w:cs="Arial"/>
          <w:sz w:val="16"/>
          <w:szCs w:val="16"/>
        </w:rPr>
        <w:t xml:space="preserve">, que se extiende desde la región de los dientes caninos entre </w:t>
      </w:r>
      <w:proofErr w:type="gramStart"/>
      <w:r>
        <w:rPr>
          <w:rFonts w:ascii="Arial" w:hAnsi="Arial" w:cs="Arial"/>
          <w:sz w:val="16"/>
          <w:szCs w:val="16"/>
        </w:rPr>
        <w:t>las cavidades nasal y orbitarias</w:t>
      </w:r>
      <w:proofErr w:type="gramEnd"/>
      <w:r>
        <w:rPr>
          <w:rFonts w:ascii="Arial" w:hAnsi="Arial" w:cs="Arial"/>
          <w:sz w:val="16"/>
          <w:szCs w:val="16"/>
        </w:rPr>
        <w:t xml:space="preserve"> hasta la porción central del hueso frontal, y el </w:t>
      </w:r>
      <w:r w:rsidRPr="00CC5B5F">
        <w:rPr>
          <w:rFonts w:ascii="Arial" w:hAnsi="Arial" w:cs="Arial"/>
          <w:b/>
          <w:sz w:val="16"/>
          <w:szCs w:val="16"/>
        </w:rPr>
        <w:t>contrafuerte arco cigomático-borde orbitario lateral</w:t>
      </w:r>
      <w:r>
        <w:rPr>
          <w:rFonts w:ascii="Arial" w:hAnsi="Arial" w:cs="Arial"/>
          <w:sz w:val="16"/>
          <w:szCs w:val="16"/>
        </w:rPr>
        <w:t>, desde la región de los molares hasta la parte lateral del hueso frontal y el temporal.</w:t>
      </w:r>
    </w:p>
    <w:p w:rsidR="00692C0A" w:rsidRDefault="00692C0A" w:rsidP="00692C0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Los </w:t>
      </w:r>
      <w:proofErr w:type="gramStart"/>
      <w:r w:rsidRPr="00CC5B5F">
        <w:rPr>
          <w:rFonts w:ascii="Arial" w:hAnsi="Arial" w:cs="Arial"/>
          <w:b/>
          <w:sz w:val="16"/>
          <w:szCs w:val="16"/>
        </w:rPr>
        <w:t>contrafuerte</w:t>
      </w:r>
      <w:proofErr w:type="gramEnd"/>
      <w:r w:rsidRPr="00CC5B5F">
        <w:rPr>
          <w:rFonts w:ascii="Arial" w:hAnsi="Arial" w:cs="Arial"/>
          <w:b/>
          <w:sz w:val="16"/>
          <w:szCs w:val="16"/>
        </w:rPr>
        <w:t xml:space="preserve"> occipitales</w:t>
      </w:r>
      <w:r>
        <w:rPr>
          <w:rFonts w:ascii="Arial" w:hAnsi="Arial" w:cs="Arial"/>
          <w:sz w:val="16"/>
          <w:szCs w:val="16"/>
        </w:rPr>
        <w:t xml:space="preserve"> transmiten las fuerzas recibidas lateralmente al agujero magno desde la columna vertebral.</w:t>
      </w:r>
    </w:p>
    <w:p w:rsidR="00FA2627" w:rsidRDefault="00FA2627" w:rsidP="00FA2627">
      <w:pPr>
        <w:jc w:val="both"/>
        <w:rPr>
          <w:rFonts w:ascii="Arial" w:hAnsi="Arial" w:cs="Arial"/>
          <w:sz w:val="16"/>
          <w:szCs w:val="16"/>
        </w:rPr>
      </w:pPr>
    </w:p>
    <w:p w:rsidR="00FA2627" w:rsidRPr="00FA2627" w:rsidRDefault="00FA2627" w:rsidP="00FA2627">
      <w:pPr>
        <w:jc w:val="both"/>
        <w:rPr>
          <w:rFonts w:ascii="Arial" w:hAnsi="Arial" w:cs="Arial"/>
          <w:sz w:val="16"/>
          <w:szCs w:val="16"/>
        </w:rPr>
      </w:pPr>
    </w:p>
    <w:p w:rsidR="00CC5B5F" w:rsidRDefault="00CC5B5F" w:rsidP="00CC5B5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REGIONES DE LA CABEZA:</w:t>
      </w:r>
    </w:p>
    <w:p w:rsidR="00CC5B5F" w:rsidRDefault="00CC5B5F" w:rsidP="00CC5B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porción </w:t>
      </w:r>
      <w:proofErr w:type="spellStart"/>
      <w:r>
        <w:rPr>
          <w:rFonts w:ascii="Arial" w:hAnsi="Arial" w:cs="Arial"/>
          <w:sz w:val="16"/>
          <w:szCs w:val="16"/>
        </w:rPr>
        <w:t>neurocraneal</w:t>
      </w:r>
      <w:proofErr w:type="spellEnd"/>
      <w:r>
        <w:rPr>
          <w:rFonts w:ascii="Arial" w:hAnsi="Arial" w:cs="Arial"/>
          <w:sz w:val="16"/>
          <w:szCs w:val="16"/>
        </w:rPr>
        <w:t xml:space="preserve"> de la cabeza corresponden a los huesos o detalles óseos subyacentes: regiones frontal, parietal, occipital, temporal y mastoidea.</w:t>
      </w:r>
    </w:p>
    <w:p w:rsidR="00CC5B5F" w:rsidRPr="00FA2627" w:rsidRDefault="00CC5B5F" w:rsidP="00CC5B5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porción </w:t>
      </w:r>
      <w:proofErr w:type="spellStart"/>
      <w:r>
        <w:rPr>
          <w:rFonts w:ascii="Arial" w:hAnsi="Arial" w:cs="Arial"/>
          <w:sz w:val="16"/>
          <w:szCs w:val="16"/>
        </w:rPr>
        <w:t>viscerocraneal</w:t>
      </w:r>
      <w:proofErr w:type="spellEnd"/>
      <w:r>
        <w:rPr>
          <w:rFonts w:ascii="Arial" w:hAnsi="Arial" w:cs="Arial"/>
          <w:sz w:val="16"/>
          <w:szCs w:val="16"/>
        </w:rPr>
        <w:t xml:space="preserve"> de la cabeza incluye la región facial, que se divide en cinco regiones bilaterales y tres regiones media en relación con estructuras superficiales (</w:t>
      </w:r>
      <w:r w:rsidRPr="00FA2627">
        <w:rPr>
          <w:rFonts w:ascii="Arial" w:hAnsi="Arial" w:cs="Arial"/>
          <w:b/>
          <w:sz w:val="16"/>
          <w:szCs w:val="16"/>
        </w:rPr>
        <w:t>regiones labial y de la mejilla</w:t>
      </w:r>
      <w:r>
        <w:rPr>
          <w:rFonts w:ascii="Arial" w:hAnsi="Arial" w:cs="Arial"/>
          <w:sz w:val="16"/>
          <w:szCs w:val="16"/>
        </w:rPr>
        <w:t>)y con estructuras esqueléticas (</w:t>
      </w:r>
      <w:r w:rsidRPr="00FA2627">
        <w:rPr>
          <w:rFonts w:ascii="Arial" w:hAnsi="Arial" w:cs="Arial"/>
          <w:b/>
          <w:sz w:val="16"/>
          <w:szCs w:val="16"/>
        </w:rPr>
        <w:t xml:space="preserve">regiones orbitaria, infraorbitaria, nasal, cigomático y </w:t>
      </w:r>
      <w:proofErr w:type="spellStart"/>
      <w:r w:rsidRPr="00FA2627">
        <w:rPr>
          <w:rFonts w:ascii="Arial" w:hAnsi="Arial" w:cs="Arial"/>
          <w:b/>
          <w:sz w:val="16"/>
          <w:szCs w:val="16"/>
        </w:rPr>
        <w:t>mentoniana</w:t>
      </w:r>
      <w:proofErr w:type="spellEnd"/>
      <w:r w:rsidRPr="00FA2627">
        <w:rPr>
          <w:rFonts w:ascii="Arial" w:hAnsi="Arial" w:cs="Arial"/>
          <w:b/>
          <w:sz w:val="16"/>
          <w:szCs w:val="16"/>
        </w:rPr>
        <w:t>)</w:t>
      </w:r>
    </w:p>
    <w:p w:rsidR="00AD1E10" w:rsidRDefault="00AD1E10" w:rsidP="00AD1E10">
      <w:pPr>
        <w:jc w:val="both"/>
        <w:rPr>
          <w:rFonts w:ascii="Arial" w:hAnsi="Arial" w:cs="Arial"/>
          <w:sz w:val="16"/>
          <w:szCs w:val="16"/>
        </w:rPr>
      </w:pPr>
    </w:p>
    <w:p w:rsidR="00AD1E10" w:rsidRDefault="00AD1E10" w:rsidP="00AD1E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AD1E10">
        <w:rPr>
          <w:rFonts w:ascii="Arial" w:hAnsi="Arial" w:cs="Arial"/>
          <w:sz w:val="16"/>
          <w:szCs w:val="16"/>
        </w:rPr>
        <w:t>FRACTURA DE LE FORT I: Amplia variedad de fracturas horizontales de los maxilares que discurren superiormente a las apófisis alveolares maxilares.</w:t>
      </w:r>
    </w:p>
    <w:p w:rsidR="00AD1E10" w:rsidRDefault="00AD1E10" w:rsidP="00AD1E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FRACTURA DE LE FORT II: Transcurre desde las partes </w:t>
      </w:r>
      <w:proofErr w:type="spellStart"/>
      <w:r>
        <w:rPr>
          <w:rFonts w:ascii="Arial" w:hAnsi="Arial" w:cs="Arial"/>
          <w:sz w:val="16"/>
          <w:szCs w:val="16"/>
        </w:rPr>
        <w:t>posterolaterales</w:t>
      </w:r>
      <w:proofErr w:type="spellEnd"/>
      <w:r>
        <w:rPr>
          <w:rFonts w:ascii="Arial" w:hAnsi="Arial" w:cs="Arial"/>
          <w:sz w:val="16"/>
          <w:szCs w:val="16"/>
        </w:rPr>
        <w:t xml:space="preserve"> de los senos maxilares lagrimales o etmoides hasta el puente nasal.</w:t>
      </w:r>
    </w:p>
    <w:p w:rsidR="00AD1E10" w:rsidRPr="00AD1E10" w:rsidRDefault="00AD1E10" w:rsidP="00AD1E1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FRACTURA DE LE FORT III: Fractura horizontal</w:t>
      </w:r>
      <w:r w:rsidR="00FA2627">
        <w:rPr>
          <w:rFonts w:ascii="Arial" w:hAnsi="Arial" w:cs="Arial"/>
          <w:sz w:val="16"/>
          <w:szCs w:val="16"/>
        </w:rPr>
        <w:t xml:space="preserve"> que atraviesa las fisuras orbitarias superiores, el etmoides y los huesos nasales, y se extiende lateralmente a través de las alas mayores del esfenoides y las suturas </w:t>
      </w:r>
      <w:proofErr w:type="spellStart"/>
      <w:r w:rsidR="00FA2627">
        <w:rPr>
          <w:rFonts w:ascii="Arial" w:hAnsi="Arial" w:cs="Arial"/>
          <w:sz w:val="16"/>
          <w:szCs w:val="16"/>
        </w:rPr>
        <w:t>frontocigomática</w:t>
      </w:r>
      <w:proofErr w:type="spellEnd"/>
      <w:r w:rsidR="00FA2627">
        <w:rPr>
          <w:rFonts w:ascii="Arial" w:hAnsi="Arial" w:cs="Arial"/>
          <w:sz w:val="16"/>
          <w:szCs w:val="16"/>
        </w:rPr>
        <w:t>.</w:t>
      </w:r>
    </w:p>
    <w:p w:rsidR="00FA2627" w:rsidRDefault="00FA2627" w:rsidP="00AD1E10">
      <w:pPr>
        <w:jc w:val="both"/>
        <w:rPr>
          <w:rFonts w:ascii="Arial" w:hAnsi="Arial" w:cs="Arial"/>
          <w:sz w:val="16"/>
          <w:szCs w:val="16"/>
        </w:rPr>
      </w:pPr>
      <w:r w:rsidRPr="00100A2C">
        <w:rPr>
          <w:rFonts w:ascii="Arial" w:hAnsi="Arial" w:cs="Arial"/>
          <w:b/>
          <w:sz w:val="16"/>
          <w:szCs w:val="16"/>
          <w:u w:val="single"/>
        </w:rPr>
        <w:t>FOSA PTERIGOPALATINA:</w:t>
      </w:r>
      <w:r>
        <w:rPr>
          <w:rFonts w:ascii="Arial" w:hAnsi="Arial" w:cs="Arial"/>
          <w:sz w:val="16"/>
          <w:szCs w:val="16"/>
        </w:rPr>
        <w:t xml:space="preserve"> Es un pequeño espacio piramidal, inferior al vértice de la órbita y media a la fosa </w:t>
      </w:r>
      <w:proofErr w:type="spellStart"/>
      <w:r>
        <w:rPr>
          <w:rFonts w:ascii="Arial" w:hAnsi="Arial" w:cs="Arial"/>
          <w:sz w:val="16"/>
          <w:szCs w:val="16"/>
        </w:rPr>
        <w:t>infratemporal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AD1E10" w:rsidRDefault="00FA2627" w:rsidP="00FA262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FA2627">
        <w:rPr>
          <w:rFonts w:ascii="Arial" w:hAnsi="Arial" w:cs="Arial"/>
          <w:sz w:val="16"/>
          <w:szCs w:val="16"/>
        </w:rPr>
        <w:t xml:space="preserve"> Situada entre la apófisis pterigoides del esfenoides del esfenoides posterior y la cara posterior redondeada del maxilar </w:t>
      </w:r>
      <w:proofErr w:type="spellStart"/>
      <w:r w:rsidRPr="00FA2627">
        <w:rPr>
          <w:rFonts w:ascii="Arial" w:hAnsi="Arial" w:cs="Arial"/>
          <w:sz w:val="16"/>
          <w:szCs w:val="16"/>
        </w:rPr>
        <w:t>anteriomente</w:t>
      </w:r>
      <w:proofErr w:type="spellEnd"/>
      <w:r w:rsidRPr="00FA2627">
        <w:rPr>
          <w:rFonts w:ascii="Arial" w:hAnsi="Arial" w:cs="Arial"/>
          <w:sz w:val="16"/>
          <w:szCs w:val="16"/>
        </w:rPr>
        <w:t>.</w:t>
      </w:r>
    </w:p>
    <w:p w:rsidR="00FA2627" w:rsidRDefault="00FA2627" w:rsidP="00FA262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suelo de la fosa </w:t>
      </w:r>
      <w:proofErr w:type="spellStart"/>
      <w:r>
        <w:rPr>
          <w:rFonts w:ascii="Arial" w:hAnsi="Arial" w:cs="Arial"/>
          <w:sz w:val="16"/>
          <w:szCs w:val="16"/>
        </w:rPr>
        <w:t>pterigopalatina</w:t>
      </w:r>
      <w:proofErr w:type="spellEnd"/>
      <w:r>
        <w:rPr>
          <w:rFonts w:ascii="Arial" w:hAnsi="Arial" w:cs="Arial"/>
          <w:sz w:val="16"/>
          <w:szCs w:val="16"/>
        </w:rPr>
        <w:t xml:space="preserve"> está formado por la apófisis </w:t>
      </w:r>
      <w:proofErr w:type="spellStart"/>
      <w:r>
        <w:rPr>
          <w:rFonts w:ascii="Arial" w:hAnsi="Arial" w:cs="Arial"/>
          <w:sz w:val="16"/>
          <w:szCs w:val="16"/>
        </w:rPr>
        <w:t>piramida</w:t>
      </w:r>
      <w:proofErr w:type="spellEnd"/>
      <w:r>
        <w:rPr>
          <w:rFonts w:ascii="Arial" w:hAnsi="Arial" w:cs="Arial"/>
          <w:sz w:val="16"/>
          <w:szCs w:val="16"/>
        </w:rPr>
        <w:t xml:space="preserve"> del hueso palatino.</w:t>
      </w:r>
    </w:p>
    <w:p w:rsidR="009A7F19" w:rsidRDefault="009A7F19" w:rsidP="00FA262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 fosa </w:t>
      </w:r>
      <w:proofErr w:type="spellStart"/>
      <w:r>
        <w:rPr>
          <w:rFonts w:ascii="Arial" w:hAnsi="Arial" w:cs="Arial"/>
          <w:sz w:val="16"/>
          <w:szCs w:val="16"/>
        </w:rPr>
        <w:t>pterigopalatina</w:t>
      </w:r>
      <w:proofErr w:type="spellEnd"/>
      <w:r>
        <w:rPr>
          <w:rFonts w:ascii="Arial" w:hAnsi="Arial" w:cs="Arial"/>
          <w:sz w:val="16"/>
          <w:szCs w:val="16"/>
        </w:rPr>
        <w:t xml:space="preserve"> se comunica a través de muchas vías, con e</w:t>
      </w:r>
      <w:r w:rsidR="00100A2C">
        <w:rPr>
          <w:rFonts w:ascii="Arial" w:hAnsi="Arial" w:cs="Arial"/>
          <w:sz w:val="16"/>
          <w:szCs w:val="16"/>
        </w:rPr>
        <w:t>ntrada y salida de nervios y vaso</w:t>
      </w:r>
      <w:r>
        <w:rPr>
          <w:rFonts w:ascii="Arial" w:hAnsi="Arial" w:cs="Arial"/>
          <w:sz w:val="16"/>
          <w:szCs w:val="16"/>
        </w:rPr>
        <w:t xml:space="preserve">s desde o hacia la mayor parte de los principales compartimientos del </w:t>
      </w:r>
      <w:proofErr w:type="spellStart"/>
      <w:r>
        <w:rPr>
          <w:rFonts w:ascii="Arial" w:hAnsi="Arial" w:cs="Arial"/>
          <w:sz w:val="16"/>
          <w:szCs w:val="16"/>
        </w:rPr>
        <w:t>viscerocráneo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9A7F19" w:rsidRDefault="009A7F19" w:rsidP="00FA262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contenido de la fosa </w:t>
      </w:r>
      <w:proofErr w:type="spellStart"/>
      <w:r>
        <w:rPr>
          <w:rFonts w:ascii="Arial" w:hAnsi="Arial" w:cs="Arial"/>
          <w:sz w:val="16"/>
          <w:szCs w:val="16"/>
        </w:rPr>
        <w:t>pterigopalatina</w:t>
      </w:r>
      <w:proofErr w:type="spellEnd"/>
      <w:r>
        <w:rPr>
          <w:rFonts w:ascii="Arial" w:hAnsi="Arial" w:cs="Arial"/>
          <w:sz w:val="16"/>
          <w:szCs w:val="16"/>
        </w:rPr>
        <w:t xml:space="preserve"> consiste en:</w:t>
      </w:r>
    </w:p>
    <w:p w:rsidR="009A7F19" w:rsidRDefault="009A7F19" w:rsidP="009A7F19">
      <w:pPr>
        <w:pStyle w:val="Prrafodelista"/>
        <w:jc w:val="both"/>
        <w:rPr>
          <w:rFonts w:ascii="Arial" w:hAnsi="Arial" w:cs="Arial"/>
          <w:sz w:val="16"/>
          <w:szCs w:val="16"/>
        </w:rPr>
      </w:pPr>
    </w:p>
    <w:p w:rsidR="009A7F19" w:rsidRDefault="009A7F19" w:rsidP="009A7F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Porción terminal de la arteria maxilar y las porciones iniciales de sus ramas.</w:t>
      </w:r>
    </w:p>
    <w:p w:rsidR="009A7F19" w:rsidRDefault="009A7F19" w:rsidP="009A7F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nervio maxilar y </w:t>
      </w:r>
      <w:r w:rsidR="00100A2C">
        <w:rPr>
          <w:rFonts w:ascii="Arial" w:hAnsi="Arial" w:cs="Arial"/>
          <w:sz w:val="16"/>
          <w:szCs w:val="16"/>
        </w:rPr>
        <w:t>relacionado</w:t>
      </w:r>
      <w:r>
        <w:rPr>
          <w:rFonts w:ascii="Arial" w:hAnsi="Arial" w:cs="Arial"/>
          <w:sz w:val="16"/>
          <w:szCs w:val="16"/>
        </w:rPr>
        <w:t xml:space="preserve"> con el ganglio </w:t>
      </w:r>
      <w:proofErr w:type="spellStart"/>
      <w:r>
        <w:rPr>
          <w:rFonts w:ascii="Arial" w:hAnsi="Arial" w:cs="Arial"/>
          <w:sz w:val="16"/>
          <w:szCs w:val="16"/>
        </w:rPr>
        <w:t>pterigopalatino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9A7F19" w:rsidRDefault="009A7F19" w:rsidP="009A7F1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Vainas </w:t>
      </w:r>
      <w:proofErr w:type="spellStart"/>
      <w:r>
        <w:rPr>
          <w:rFonts w:ascii="Arial" w:hAnsi="Arial" w:cs="Arial"/>
          <w:sz w:val="16"/>
          <w:szCs w:val="16"/>
        </w:rPr>
        <w:t>vasculonerviosas</w:t>
      </w:r>
      <w:proofErr w:type="spellEnd"/>
      <w:r>
        <w:rPr>
          <w:rFonts w:ascii="Arial" w:hAnsi="Arial" w:cs="Arial"/>
          <w:sz w:val="16"/>
          <w:szCs w:val="16"/>
        </w:rPr>
        <w:t xml:space="preserve"> d</w:t>
      </w:r>
      <w:r w:rsidR="00100A2C">
        <w:rPr>
          <w:rFonts w:ascii="Arial" w:hAnsi="Arial" w:cs="Arial"/>
          <w:sz w:val="16"/>
          <w:szCs w:val="16"/>
        </w:rPr>
        <w:t>e los vasos</w:t>
      </w:r>
      <w:r>
        <w:rPr>
          <w:rFonts w:ascii="Arial" w:hAnsi="Arial" w:cs="Arial"/>
          <w:sz w:val="16"/>
          <w:szCs w:val="16"/>
        </w:rPr>
        <w:t xml:space="preserve"> y nervios, y una matriz adiposa, que ocupan todo el espacio restante.</w:t>
      </w:r>
    </w:p>
    <w:p w:rsidR="009A7F19" w:rsidRDefault="009A7F19" w:rsidP="009A7F1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PORCIÓN PTERIGOPALATINA DE LA ARTERIA MAXILAR: </w:t>
      </w:r>
      <w:r w:rsidRPr="00100A2C">
        <w:rPr>
          <w:rFonts w:ascii="Arial" w:hAnsi="Arial" w:cs="Arial"/>
          <w:b/>
          <w:sz w:val="16"/>
          <w:szCs w:val="16"/>
        </w:rPr>
        <w:t xml:space="preserve">La porción </w:t>
      </w:r>
      <w:proofErr w:type="spellStart"/>
      <w:r w:rsidRPr="00100A2C">
        <w:rPr>
          <w:rFonts w:ascii="Arial" w:hAnsi="Arial" w:cs="Arial"/>
          <w:b/>
          <w:sz w:val="16"/>
          <w:szCs w:val="16"/>
        </w:rPr>
        <w:t>pterigopalatina</w:t>
      </w:r>
      <w:proofErr w:type="spellEnd"/>
      <w:r w:rsidRPr="00100A2C">
        <w:rPr>
          <w:rFonts w:ascii="Arial" w:hAnsi="Arial" w:cs="Arial"/>
          <w:b/>
          <w:sz w:val="16"/>
          <w:szCs w:val="16"/>
        </w:rPr>
        <w:t xml:space="preserve"> de la arteria maxilar</w:t>
      </w:r>
      <w:r>
        <w:rPr>
          <w:rFonts w:ascii="Arial" w:hAnsi="Arial" w:cs="Arial"/>
          <w:sz w:val="16"/>
          <w:szCs w:val="16"/>
        </w:rPr>
        <w:t xml:space="preserve">, o tercera porción discurre medialmente a través de la fisura </w:t>
      </w:r>
      <w:proofErr w:type="spellStart"/>
      <w:r>
        <w:rPr>
          <w:rFonts w:ascii="Arial" w:hAnsi="Arial" w:cs="Arial"/>
          <w:sz w:val="16"/>
          <w:szCs w:val="16"/>
        </w:rPr>
        <w:t>pterigomaxilar</w:t>
      </w:r>
      <w:proofErr w:type="spellEnd"/>
      <w:r>
        <w:rPr>
          <w:rFonts w:ascii="Arial" w:hAnsi="Arial" w:cs="Arial"/>
          <w:sz w:val="16"/>
          <w:szCs w:val="16"/>
        </w:rPr>
        <w:t xml:space="preserve"> y penetra en la fosa </w:t>
      </w:r>
      <w:proofErr w:type="spellStart"/>
      <w:r>
        <w:rPr>
          <w:rFonts w:ascii="Arial" w:hAnsi="Arial" w:cs="Arial"/>
          <w:sz w:val="16"/>
          <w:szCs w:val="16"/>
        </w:rPr>
        <w:t>pterigopalatina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9A7F19" w:rsidRDefault="009A7F19" w:rsidP="009A7F1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NERVIO MAXILAR: Discurre anteriormente a través del agujero redondo y penetra en la fosa </w:t>
      </w:r>
      <w:proofErr w:type="spellStart"/>
      <w:r>
        <w:rPr>
          <w:rFonts w:ascii="Arial" w:hAnsi="Arial" w:cs="Arial"/>
          <w:sz w:val="16"/>
          <w:szCs w:val="16"/>
        </w:rPr>
        <w:t>pterigopalatina</w:t>
      </w:r>
      <w:proofErr w:type="spellEnd"/>
      <w:r>
        <w:rPr>
          <w:rFonts w:ascii="Arial" w:hAnsi="Arial" w:cs="Arial"/>
          <w:sz w:val="16"/>
          <w:szCs w:val="16"/>
        </w:rPr>
        <w:t xml:space="preserve"> por su pared posterior.</w:t>
      </w:r>
    </w:p>
    <w:p w:rsidR="009A7F19" w:rsidRDefault="009A7F19" w:rsidP="009A7F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Dentro de la fosa, el nervio maxilar da origen al </w:t>
      </w:r>
      <w:proofErr w:type="spellStart"/>
      <w:r>
        <w:rPr>
          <w:rFonts w:ascii="Arial" w:hAnsi="Arial" w:cs="Arial"/>
          <w:sz w:val="16"/>
          <w:szCs w:val="16"/>
        </w:rPr>
        <w:t>nervi</w:t>
      </w:r>
      <w:proofErr w:type="spellEnd"/>
      <w:r>
        <w:rPr>
          <w:rFonts w:ascii="Arial" w:hAnsi="Arial" w:cs="Arial"/>
          <w:sz w:val="16"/>
          <w:szCs w:val="16"/>
        </w:rPr>
        <w:t xml:space="preserve"> cigomático, que se divide en los nervios </w:t>
      </w:r>
      <w:proofErr w:type="spellStart"/>
      <w:r>
        <w:rPr>
          <w:rFonts w:ascii="Arial" w:hAnsi="Arial" w:cs="Arial"/>
          <w:sz w:val="16"/>
          <w:szCs w:val="16"/>
        </w:rPr>
        <w:t>cigomáticofacialy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cigomaticotemporal</w:t>
      </w:r>
      <w:proofErr w:type="spellEnd"/>
      <w:r>
        <w:rPr>
          <w:rFonts w:ascii="Arial" w:hAnsi="Arial" w:cs="Arial"/>
          <w:sz w:val="16"/>
          <w:szCs w:val="16"/>
        </w:rPr>
        <w:t xml:space="preserve">. (aportan la sensibilidad general de la región lateral de la </w:t>
      </w:r>
      <w:proofErr w:type="spellStart"/>
      <w:r>
        <w:rPr>
          <w:rFonts w:ascii="Arial" w:hAnsi="Arial" w:cs="Arial"/>
          <w:sz w:val="16"/>
          <w:szCs w:val="16"/>
        </w:rPr>
        <w:t>mejila</w:t>
      </w:r>
      <w:proofErr w:type="spellEnd"/>
      <w:r>
        <w:rPr>
          <w:rFonts w:ascii="Arial" w:hAnsi="Arial" w:cs="Arial"/>
          <w:sz w:val="16"/>
          <w:szCs w:val="16"/>
        </w:rPr>
        <w:t xml:space="preserve"> y la sien.</w:t>
      </w:r>
    </w:p>
    <w:p w:rsidR="009A7F19" w:rsidRDefault="009A7F19" w:rsidP="009A7F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nervio </w:t>
      </w:r>
      <w:proofErr w:type="spellStart"/>
      <w:r w:rsidRPr="00100A2C">
        <w:rPr>
          <w:rFonts w:ascii="Arial" w:hAnsi="Arial" w:cs="Arial"/>
          <w:b/>
          <w:sz w:val="16"/>
          <w:szCs w:val="16"/>
        </w:rPr>
        <w:t>cigomaticotemporal</w:t>
      </w:r>
      <w:proofErr w:type="spellEnd"/>
      <w:r w:rsidRPr="00100A2C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también da origen a un ramo comunicante, que lleva fibras parasimpáticas </w:t>
      </w:r>
      <w:proofErr w:type="spellStart"/>
      <w:r>
        <w:rPr>
          <w:rFonts w:ascii="Arial" w:hAnsi="Arial" w:cs="Arial"/>
          <w:sz w:val="16"/>
          <w:szCs w:val="16"/>
        </w:rPr>
        <w:t>postsinápticas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secretomotoras</w:t>
      </w:r>
      <w:proofErr w:type="spellEnd"/>
      <w:r>
        <w:rPr>
          <w:rFonts w:ascii="Arial" w:hAnsi="Arial" w:cs="Arial"/>
          <w:sz w:val="16"/>
          <w:szCs w:val="16"/>
        </w:rPr>
        <w:t xml:space="preserve"> a la glándula lagrimal por medio del nervio lagrimal del NCV.</w:t>
      </w:r>
    </w:p>
    <w:p w:rsidR="009A7F19" w:rsidRDefault="009A7F19" w:rsidP="009A7F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Dentro de la fosa el nervio maxilar </w:t>
      </w:r>
      <w:proofErr w:type="spellStart"/>
      <w:r>
        <w:rPr>
          <w:rFonts w:ascii="Arial" w:hAnsi="Arial" w:cs="Arial"/>
          <w:sz w:val="16"/>
          <w:szCs w:val="16"/>
        </w:rPr>
        <w:t>emide</w:t>
      </w:r>
      <w:proofErr w:type="spellEnd"/>
      <w:r>
        <w:rPr>
          <w:rFonts w:ascii="Arial" w:hAnsi="Arial" w:cs="Arial"/>
          <w:sz w:val="16"/>
          <w:szCs w:val="16"/>
        </w:rPr>
        <w:t xml:space="preserve"> dos ramos ganglionares para el </w:t>
      </w:r>
      <w:r w:rsidRPr="00100A2C">
        <w:rPr>
          <w:rFonts w:ascii="Arial" w:hAnsi="Arial" w:cs="Arial"/>
          <w:b/>
          <w:sz w:val="16"/>
          <w:szCs w:val="16"/>
        </w:rPr>
        <w:t xml:space="preserve">ganglio </w:t>
      </w:r>
      <w:proofErr w:type="spellStart"/>
      <w:r w:rsidRPr="00100A2C">
        <w:rPr>
          <w:rFonts w:ascii="Arial" w:hAnsi="Arial" w:cs="Arial"/>
          <w:b/>
          <w:sz w:val="16"/>
          <w:szCs w:val="16"/>
        </w:rPr>
        <w:t>pterigopalatino</w:t>
      </w:r>
      <w:proofErr w:type="spellEnd"/>
      <w:r>
        <w:rPr>
          <w:rFonts w:ascii="Arial" w:hAnsi="Arial" w:cs="Arial"/>
          <w:sz w:val="16"/>
          <w:szCs w:val="16"/>
        </w:rPr>
        <w:t xml:space="preserve">, que sustentan el ganglio </w:t>
      </w:r>
      <w:proofErr w:type="spellStart"/>
      <w:r>
        <w:rPr>
          <w:rFonts w:ascii="Arial" w:hAnsi="Arial" w:cs="Arial"/>
          <w:sz w:val="16"/>
          <w:szCs w:val="16"/>
        </w:rPr>
        <w:t>pterigopalatino</w:t>
      </w:r>
      <w:proofErr w:type="spellEnd"/>
      <w:r>
        <w:rPr>
          <w:rFonts w:ascii="Arial" w:hAnsi="Arial" w:cs="Arial"/>
          <w:sz w:val="16"/>
          <w:szCs w:val="16"/>
        </w:rPr>
        <w:t xml:space="preserve"> parasimpático en la parte superior de la fosa </w:t>
      </w:r>
      <w:proofErr w:type="spellStart"/>
      <w:r>
        <w:rPr>
          <w:rFonts w:ascii="Arial" w:hAnsi="Arial" w:cs="Arial"/>
          <w:sz w:val="16"/>
          <w:szCs w:val="16"/>
        </w:rPr>
        <w:t>pterigopalatino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100A2C" w:rsidRDefault="00100A2C" w:rsidP="009A7F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Las </w:t>
      </w:r>
      <w:r w:rsidRPr="00100A2C">
        <w:rPr>
          <w:rFonts w:ascii="Arial" w:hAnsi="Arial" w:cs="Arial"/>
          <w:b/>
          <w:sz w:val="16"/>
          <w:szCs w:val="16"/>
        </w:rPr>
        <w:t xml:space="preserve">fibras parasimpáticas del ganglio </w:t>
      </w:r>
      <w:proofErr w:type="spellStart"/>
      <w:r w:rsidRPr="00100A2C">
        <w:rPr>
          <w:rFonts w:ascii="Arial" w:hAnsi="Arial" w:cs="Arial"/>
          <w:b/>
          <w:sz w:val="16"/>
          <w:szCs w:val="16"/>
        </w:rPr>
        <w:t>pterigopalatino</w:t>
      </w:r>
      <w:proofErr w:type="spellEnd"/>
      <w:r>
        <w:rPr>
          <w:rFonts w:ascii="Arial" w:hAnsi="Arial" w:cs="Arial"/>
          <w:sz w:val="16"/>
          <w:szCs w:val="16"/>
        </w:rPr>
        <w:t xml:space="preserve"> proceden del nervio facial a través de su primer ramo, el nervio petroso mayor, que se une al nervio petroso profundo a su paso por el agujero rasgado para formar el nervio del conducto pterigoideo.</w:t>
      </w:r>
    </w:p>
    <w:p w:rsidR="00100A2C" w:rsidRPr="009A7F19" w:rsidRDefault="00100A2C" w:rsidP="009A7F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 </w:t>
      </w:r>
      <w:r w:rsidRPr="00100A2C">
        <w:rPr>
          <w:rFonts w:ascii="Arial" w:hAnsi="Arial" w:cs="Arial"/>
          <w:b/>
          <w:sz w:val="16"/>
          <w:szCs w:val="16"/>
        </w:rPr>
        <w:t>nervio petroso profundo</w:t>
      </w:r>
      <w:r>
        <w:rPr>
          <w:rFonts w:ascii="Arial" w:hAnsi="Arial" w:cs="Arial"/>
          <w:sz w:val="16"/>
          <w:szCs w:val="16"/>
        </w:rPr>
        <w:t xml:space="preserve"> es un nervio simpático del plexo </w:t>
      </w:r>
      <w:proofErr w:type="spellStart"/>
      <w:r>
        <w:rPr>
          <w:rFonts w:ascii="Arial" w:hAnsi="Arial" w:cs="Arial"/>
          <w:sz w:val="16"/>
          <w:szCs w:val="16"/>
        </w:rPr>
        <w:t>periarterial</w:t>
      </w:r>
      <w:proofErr w:type="spellEnd"/>
      <w:r>
        <w:rPr>
          <w:rFonts w:ascii="Arial" w:hAnsi="Arial" w:cs="Arial"/>
          <w:sz w:val="16"/>
          <w:szCs w:val="16"/>
        </w:rPr>
        <w:t xml:space="preserve"> de la carótida interna cuando ésta sale del conducto </w:t>
      </w:r>
      <w:proofErr w:type="spellStart"/>
      <w:r>
        <w:rPr>
          <w:rFonts w:ascii="Arial" w:hAnsi="Arial" w:cs="Arial"/>
          <w:sz w:val="16"/>
          <w:szCs w:val="16"/>
        </w:rPr>
        <w:t>carotídeo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sectPr w:rsidR="00100A2C" w:rsidRPr="009A7F19" w:rsidSect="00BB762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20CA"/>
    <w:multiLevelType w:val="hybridMultilevel"/>
    <w:tmpl w:val="3126F4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73316"/>
    <w:multiLevelType w:val="hybridMultilevel"/>
    <w:tmpl w:val="53EC1DEA"/>
    <w:lvl w:ilvl="0" w:tplc="66B2443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257CB"/>
    <w:multiLevelType w:val="hybridMultilevel"/>
    <w:tmpl w:val="BAAABCB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D748B"/>
    <w:multiLevelType w:val="hybridMultilevel"/>
    <w:tmpl w:val="E2FC6448"/>
    <w:lvl w:ilvl="0" w:tplc="8480B57C">
      <w:numFmt w:val="bullet"/>
      <w:lvlText w:val="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8B47A8"/>
    <w:multiLevelType w:val="hybridMultilevel"/>
    <w:tmpl w:val="CD84C884"/>
    <w:lvl w:ilvl="0" w:tplc="8DCE9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B2E2F"/>
    <w:multiLevelType w:val="hybridMultilevel"/>
    <w:tmpl w:val="1FCE85A6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D5B28"/>
    <w:multiLevelType w:val="hybridMultilevel"/>
    <w:tmpl w:val="95068DC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27129"/>
    <w:multiLevelType w:val="hybridMultilevel"/>
    <w:tmpl w:val="A9C8E0E2"/>
    <w:lvl w:ilvl="0" w:tplc="EE9EB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2AEF"/>
    <w:rsid w:val="000F2858"/>
    <w:rsid w:val="00100A2C"/>
    <w:rsid w:val="001543DA"/>
    <w:rsid w:val="00162BEF"/>
    <w:rsid w:val="001C4696"/>
    <w:rsid w:val="001F2C20"/>
    <w:rsid w:val="00241D1A"/>
    <w:rsid w:val="00272AEF"/>
    <w:rsid w:val="003E4D07"/>
    <w:rsid w:val="004D0A7C"/>
    <w:rsid w:val="00514A03"/>
    <w:rsid w:val="0063730D"/>
    <w:rsid w:val="00692C0A"/>
    <w:rsid w:val="0087492E"/>
    <w:rsid w:val="008A7119"/>
    <w:rsid w:val="00947485"/>
    <w:rsid w:val="009A7F19"/>
    <w:rsid w:val="00A30BC1"/>
    <w:rsid w:val="00AD1E10"/>
    <w:rsid w:val="00BB7625"/>
    <w:rsid w:val="00C71A7A"/>
    <w:rsid w:val="00C7554A"/>
    <w:rsid w:val="00CC5B5F"/>
    <w:rsid w:val="00E240EE"/>
    <w:rsid w:val="00E27888"/>
    <w:rsid w:val="00FA2627"/>
    <w:rsid w:val="00FE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B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B7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23A4-3C11-4956-B3A5-37C7B15C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2653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Moreno</dc:creator>
  <cp:lastModifiedBy>Victor Moreno</cp:lastModifiedBy>
  <cp:revision>10</cp:revision>
  <dcterms:created xsi:type="dcterms:W3CDTF">2013-01-27T01:34:00Z</dcterms:created>
  <dcterms:modified xsi:type="dcterms:W3CDTF">2013-01-27T05:31:00Z</dcterms:modified>
</cp:coreProperties>
</file>