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EBF" w:rsidRPr="00A53EBF" w:rsidRDefault="00A53EBF" w:rsidP="00A808AE">
      <w:pPr>
        <w:pStyle w:val="Sinespaciado"/>
        <w:ind w:hanging="426"/>
        <w:rPr>
          <w:b/>
        </w:rPr>
      </w:pPr>
      <w:r w:rsidRPr="00A53EBF">
        <w:rPr>
          <w:b/>
        </w:rPr>
        <w:t>UNIVERSIDAD DE SAN CARLOS DE GUATEMALA</w:t>
      </w:r>
    </w:p>
    <w:p w:rsidR="00A53EBF" w:rsidRPr="00A53EBF" w:rsidRDefault="00A53EBF" w:rsidP="00A53EBF">
      <w:pPr>
        <w:pStyle w:val="Sinespaciado"/>
        <w:ind w:left="-426"/>
        <w:rPr>
          <w:b/>
        </w:rPr>
      </w:pPr>
      <w:r w:rsidRPr="00A53EBF">
        <w:rPr>
          <w:b/>
        </w:rPr>
        <w:t>FACULTAD DE CIENCIAS MÉDICAS</w:t>
      </w:r>
    </w:p>
    <w:p w:rsidR="00A53EBF" w:rsidRDefault="00A53EBF" w:rsidP="00A53EBF">
      <w:pPr>
        <w:pStyle w:val="Sinespaciado"/>
        <w:ind w:left="-426"/>
        <w:rPr>
          <w:b/>
        </w:rPr>
      </w:pPr>
      <w:r w:rsidRPr="00A53EBF">
        <w:rPr>
          <w:b/>
        </w:rPr>
        <w:t>ORGANISMO DE PLANIFICACIÓN Y COORDINACIÓN ACADÉMICA –OPCA-</w:t>
      </w:r>
    </w:p>
    <w:p w:rsidR="00A53EBF" w:rsidRDefault="00A53EBF" w:rsidP="00A53EBF">
      <w:pPr>
        <w:pStyle w:val="Sinespaciado"/>
        <w:ind w:left="-426"/>
        <w:rPr>
          <w:b/>
        </w:rPr>
      </w:pPr>
    </w:p>
    <w:p w:rsidR="00640CFD" w:rsidRPr="000D4A77" w:rsidRDefault="000D4A77" w:rsidP="00A53EBF">
      <w:pPr>
        <w:pStyle w:val="Sinespaciado"/>
        <w:ind w:left="-426"/>
        <w:rPr>
          <w:b/>
        </w:rPr>
      </w:pPr>
      <w:r>
        <w:rPr>
          <w:b/>
        </w:rPr>
        <w:t>UNIDAD DIDACTICA DE FISIOLOGÍ</w:t>
      </w:r>
      <w:r w:rsidRPr="000D4A77">
        <w:rPr>
          <w:b/>
        </w:rPr>
        <w:t>A.    CODIGO: 410</w:t>
      </w:r>
    </w:p>
    <w:tbl>
      <w:tblPr>
        <w:tblStyle w:val="Tablaconcuadrcula"/>
        <w:tblW w:w="14176" w:type="dxa"/>
        <w:tblInd w:w="-318" w:type="dxa"/>
        <w:tblLayout w:type="fixed"/>
        <w:tblLook w:val="04A0"/>
      </w:tblPr>
      <w:tblGrid>
        <w:gridCol w:w="5102"/>
        <w:gridCol w:w="853"/>
        <w:gridCol w:w="1556"/>
        <w:gridCol w:w="1276"/>
        <w:gridCol w:w="1417"/>
        <w:gridCol w:w="1262"/>
        <w:gridCol w:w="14"/>
        <w:gridCol w:w="1279"/>
        <w:gridCol w:w="708"/>
        <w:gridCol w:w="709"/>
      </w:tblGrid>
      <w:tr w:rsidR="006F308F" w:rsidTr="00A53EBF">
        <w:trPr>
          <w:trHeight w:val="705"/>
        </w:trPr>
        <w:tc>
          <w:tcPr>
            <w:tcW w:w="11466" w:type="dxa"/>
            <w:gridSpan w:val="6"/>
            <w:vMerge w:val="restart"/>
          </w:tcPr>
          <w:p w:rsidR="006F308F" w:rsidRPr="006F308F" w:rsidRDefault="006F308F" w:rsidP="00640CFD">
            <w:pPr>
              <w:pStyle w:val="Sinespaciado"/>
              <w:jc w:val="center"/>
              <w:rPr>
                <w:b/>
                <w:sz w:val="28"/>
              </w:rPr>
            </w:pPr>
            <w:r w:rsidRPr="006F308F">
              <w:rPr>
                <w:b/>
                <w:sz w:val="28"/>
              </w:rPr>
              <w:t>EVALUACIÓN DE COMPETENCIAS PROFESIONALES: PRUEBAS OBJETIVAS</w:t>
            </w:r>
          </w:p>
          <w:p w:rsidR="006F308F" w:rsidRDefault="006F308F" w:rsidP="006F308F">
            <w:pPr>
              <w:pStyle w:val="Sinespaciado"/>
              <w:jc w:val="center"/>
              <w:rPr>
                <w:b/>
                <w:sz w:val="28"/>
              </w:rPr>
            </w:pPr>
            <w:r w:rsidRPr="006F308F">
              <w:rPr>
                <w:b/>
                <w:sz w:val="28"/>
              </w:rPr>
              <w:t>Tabla de Especificaciones</w:t>
            </w:r>
          </w:p>
          <w:p w:rsidR="006F308F" w:rsidRPr="006F308F" w:rsidRDefault="000174BE" w:rsidP="00936762">
            <w:pPr>
              <w:pStyle w:val="Sinespaciad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Fecha:  </w:t>
            </w:r>
            <w:r w:rsidR="001E168D">
              <w:rPr>
                <w:b/>
                <w:sz w:val="28"/>
              </w:rPr>
              <w:t>07</w:t>
            </w:r>
            <w:r w:rsidR="00936762">
              <w:rPr>
                <w:b/>
                <w:sz w:val="28"/>
              </w:rPr>
              <w:t xml:space="preserve"> DE Marzo de 201</w:t>
            </w:r>
            <w:r w:rsidR="001E168D">
              <w:rPr>
                <w:b/>
                <w:sz w:val="28"/>
              </w:rPr>
              <w:t>6</w:t>
            </w:r>
          </w:p>
        </w:tc>
        <w:tc>
          <w:tcPr>
            <w:tcW w:w="2710" w:type="dxa"/>
            <w:gridSpan w:val="4"/>
            <w:tcBorders>
              <w:bottom w:val="single" w:sz="4" w:space="0" w:color="auto"/>
            </w:tcBorders>
          </w:tcPr>
          <w:p w:rsidR="006F308F" w:rsidRPr="005D2EC2" w:rsidRDefault="006F308F" w:rsidP="006F308F">
            <w:pPr>
              <w:rPr>
                <w:b/>
              </w:rPr>
            </w:pPr>
            <w:r w:rsidRPr="005D2EC2">
              <w:rPr>
                <w:b/>
              </w:rPr>
              <w:t>Examen:  1 parcial</w:t>
            </w:r>
          </w:p>
          <w:p w:rsidR="006F308F" w:rsidRDefault="00C54A8F" w:rsidP="006F308F">
            <w:r w:rsidRPr="005D2EC2">
              <w:rPr>
                <w:b/>
              </w:rPr>
              <w:t>TEORÍA</w:t>
            </w:r>
          </w:p>
        </w:tc>
      </w:tr>
      <w:tr w:rsidR="006F308F" w:rsidTr="00A53EBF">
        <w:trPr>
          <w:trHeight w:val="630"/>
        </w:trPr>
        <w:tc>
          <w:tcPr>
            <w:tcW w:w="11466" w:type="dxa"/>
            <w:gridSpan w:val="6"/>
            <w:vMerge/>
            <w:tcBorders>
              <w:bottom w:val="nil"/>
            </w:tcBorders>
          </w:tcPr>
          <w:p w:rsidR="006F308F" w:rsidRPr="000E2FFF" w:rsidRDefault="006F308F" w:rsidP="00640CFD">
            <w:pPr>
              <w:pStyle w:val="Sinespaciado"/>
              <w:jc w:val="center"/>
              <w:rPr>
                <w:b/>
              </w:rPr>
            </w:pPr>
          </w:p>
        </w:tc>
        <w:tc>
          <w:tcPr>
            <w:tcW w:w="2710" w:type="dxa"/>
            <w:gridSpan w:val="4"/>
            <w:tcBorders>
              <w:bottom w:val="nil"/>
            </w:tcBorders>
          </w:tcPr>
          <w:p w:rsidR="006F308F" w:rsidRPr="001E168D" w:rsidRDefault="001E168D" w:rsidP="006F308F">
            <w:pPr>
              <w:rPr>
                <w:b/>
                <w:sz w:val="20"/>
              </w:rPr>
            </w:pPr>
            <w:r w:rsidRPr="001E168D">
              <w:rPr>
                <w:b/>
                <w:sz w:val="20"/>
              </w:rPr>
              <w:t>Valor de la Prueba: 11.25</w:t>
            </w:r>
            <w:r w:rsidR="006F308F" w:rsidRPr="001E168D">
              <w:rPr>
                <w:b/>
                <w:sz w:val="20"/>
              </w:rPr>
              <w:t xml:space="preserve"> pts</w:t>
            </w:r>
            <w:r w:rsidR="003D7F81" w:rsidRPr="001E168D">
              <w:rPr>
                <w:b/>
                <w:sz w:val="20"/>
              </w:rPr>
              <w:t>.</w:t>
            </w:r>
          </w:p>
          <w:p w:rsidR="00C54A8F" w:rsidRPr="005D2EC2" w:rsidRDefault="005265FA" w:rsidP="006F308F">
            <w:pPr>
              <w:rPr>
                <w:b/>
              </w:rPr>
            </w:pPr>
            <w:r>
              <w:rPr>
                <w:b/>
              </w:rPr>
              <w:t xml:space="preserve">No. de preguntas:  </w:t>
            </w:r>
            <w:r w:rsidR="001E168D">
              <w:rPr>
                <w:b/>
              </w:rPr>
              <w:t>4</w:t>
            </w:r>
            <w:r w:rsidR="000D4A77">
              <w:rPr>
                <w:b/>
              </w:rPr>
              <w:t>0</w:t>
            </w:r>
          </w:p>
        </w:tc>
      </w:tr>
      <w:tr w:rsidR="00333F4B" w:rsidTr="00A53EBF">
        <w:tc>
          <w:tcPr>
            <w:tcW w:w="5102" w:type="dxa"/>
            <w:tcBorders>
              <w:top w:val="nil"/>
            </w:tcBorders>
          </w:tcPr>
          <w:p w:rsidR="00640CFD" w:rsidRDefault="00640CFD" w:rsidP="00640CFD">
            <w:pPr>
              <w:pStyle w:val="Sinespaciado"/>
            </w:pPr>
          </w:p>
        </w:tc>
        <w:tc>
          <w:tcPr>
            <w:tcW w:w="2409" w:type="dxa"/>
            <w:gridSpan w:val="2"/>
          </w:tcPr>
          <w:p w:rsidR="00640CFD" w:rsidRPr="000E2FFF" w:rsidRDefault="00640CFD" w:rsidP="00640CFD">
            <w:pPr>
              <w:pStyle w:val="Sinespaciado"/>
              <w:rPr>
                <w:b/>
              </w:rPr>
            </w:pPr>
            <w:r w:rsidRPr="000E2FFF">
              <w:rPr>
                <w:b/>
              </w:rPr>
              <w:t>Reproducción</w:t>
            </w:r>
          </w:p>
        </w:tc>
        <w:tc>
          <w:tcPr>
            <w:tcW w:w="2693" w:type="dxa"/>
            <w:gridSpan w:val="2"/>
          </w:tcPr>
          <w:p w:rsidR="00640CFD" w:rsidRPr="000E2FFF" w:rsidRDefault="00640CFD" w:rsidP="00640CFD">
            <w:pPr>
              <w:pStyle w:val="Sinespaciado"/>
              <w:rPr>
                <w:b/>
              </w:rPr>
            </w:pPr>
            <w:r w:rsidRPr="000E2FFF">
              <w:rPr>
                <w:b/>
              </w:rPr>
              <w:t>Conexión</w:t>
            </w:r>
          </w:p>
        </w:tc>
        <w:tc>
          <w:tcPr>
            <w:tcW w:w="2555" w:type="dxa"/>
            <w:gridSpan w:val="3"/>
          </w:tcPr>
          <w:p w:rsidR="00640CFD" w:rsidRPr="000E2FFF" w:rsidRDefault="00640CFD" w:rsidP="00640CFD">
            <w:pPr>
              <w:pStyle w:val="Sinespaciado"/>
              <w:rPr>
                <w:b/>
              </w:rPr>
            </w:pPr>
            <w:r w:rsidRPr="000E2FFF">
              <w:rPr>
                <w:b/>
              </w:rPr>
              <w:t>Reflexión</w:t>
            </w:r>
          </w:p>
        </w:tc>
        <w:tc>
          <w:tcPr>
            <w:tcW w:w="1417" w:type="dxa"/>
            <w:gridSpan w:val="2"/>
            <w:tcBorders>
              <w:top w:val="nil"/>
            </w:tcBorders>
          </w:tcPr>
          <w:p w:rsidR="00640CFD" w:rsidRPr="000E2FFF" w:rsidRDefault="00640CFD" w:rsidP="00640CFD">
            <w:pPr>
              <w:pStyle w:val="Sinespaciado"/>
              <w:rPr>
                <w:b/>
              </w:rPr>
            </w:pPr>
          </w:p>
        </w:tc>
      </w:tr>
      <w:tr w:rsidR="00333F4B" w:rsidTr="00A53EBF">
        <w:tc>
          <w:tcPr>
            <w:tcW w:w="5102" w:type="dxa"/>
          </w:tcPr>
          <w:p w:rsidR="00640CFD" w:rsidRPr="000E2FFF" w:rsidRDefault="00640CFD" w:rsidP="00640CFD">
            <w:pPr>
              <w:pStyle w:val="Sinespaciado"/>
              <w:rPr>
                <w:b/>
              </w:rPr>
            </w:pPr>
            <w:r w:rsidRPr="000E2FFF">
              <w:rPr>
                <w:b/>
              </w:rPr>
              <w:t>Nivel Cognoscitivo</w:t>
            </w:r>
          </w:p>
          <w:p w:rsidR="00640CFD" w:rsidRPr="000E2FFF" w:rsidRDefault="00640CFD" w:rsidP="00640CFD">
            <w:pPr>
              <w:pStyle w:val="Sinespaciado"/>
              <w:rPr>
                <w:b/>
              </w:rPr>
            </w:pPr>
            <w:r w:rsidRPr="000E2FFF">
              <w:rPr>
                <w:b/>
              </w:rPr>
              <w:t>Saberes</w:t>
            </w:r>
          </w:p>
        </w:tc>
        <w:tc>
          <w:tcPr>
            <w:tcW w:w="853" w:type="dxa"/>
          </w:tcPr>
          <w:p w:rsidR="00640CFD" w:rsidRPr="000E2FFF" w:rsidRDefault="00640CFD" w:rsidP="00640CFD">
            <w:pPr>
              <w:pStyle w:val="Sinespaciado"/>
              <w:rPr>
                <w:b/>
              </w:rPr>
            </w:pPr>
            <w:r w:rsidRPr="000E2FFF">
              <w:rPr>
                <w:b/>
              </w:rPr>
              <w:t>1</w:t>
            </w:r>
          </w:p>
          <w:p w:rsidR="00640CFD" w:rsidRPr="000E2FFF" w:rsidRDefault="00640CFD" w:rsidP="00640CFD">
            <w:pPr>
              <w:pStyle w:val="Sinespaciado"/>
              <w:rPr>
                <w:b/>
              </w:rPr>
            </w:pPr>
            <w:r w:rsidRPr="000E2FFF">
              <w:rPr>
                <w:b/>
              </w:rPr>
              <w:t>Acceso</w:t>
            </w:r>
          </w:p>
        </w:tc>
        <w:tc>
          <w:tcPr>
            <w:tcW w:w="1556" w:type="dxa"/>
          </w:tcPr>
          <w:p w:rsidR="00640CFD" w:rsidRPr="000E2FFF" w:rsidRDefault="00640CFD" w:rsidP="00640CFD">
            <w:pPr>
              <w:pStyle w:val="Sinespaciado"/>
              <w:rPr>
                <w:b/>
              </w:rPr>
            </w:pPr>
            <w:r w:rsidRPr="000E2FFF">
              <w:rPr>
                <w:b/>
              </w:rPr>
              <w:t>2</w:t>
            </w:r>
          </w:p>
          <w:p w:rsidR="00640CFD" w:rsidRPr="000E2FFF" w:rsidRDefault="00640CFD" w:rsidP="00640CFD">
            <w:pPr>
              <w:pStyle w:val="Sinespaciado"/>
              <w:rPr>
                <w:b/>
              </w:rPr>
            </w:pPr>
            <w:r w:rsidRPr="000E2FFF">
              <w:rPr>
                <w:b/>
              </w:rPr>
              <w:t>Comprensión</w:t>
            </w:r>
          </w:p>
        </w:tc>
        <w:tc>
          <w:tcPr>
            <w:tcW w:w="1276" w:type="dxa"/>
          </w:tcPr>
          <w:p w:rsidR="00640CFD" w:rsidRPr="000E2FFF" w:rsidRDefault="00640CFD" w:rsidP="00640CFD">
            <w:pPr>
              <w:pStyle w:val="Sinespaciado"/>
              <w:rPr>
                <w:b/>
              </w:rPr>
            </w:pPr>
            <w:r w:rsidRPr="000E2FFF">
              <w:rPr>
                <w:b/>
              </w:rPr>
              <w:t>3</w:t>
            </w:r>
          </w:p>
          <w:p w:rsidR="00640CFD" w:rsidRPr="000E2FFF" w:rsidRDefault="00640CFD" w:rsidP="00640CFD">
            <w:pPr>
              <w:pStyle w:val="Sinespaciado"/>
              <w:rPr>
                <w:b/>
              </w:rPr>
            </w:pPr>
            <w:r w:rsidRPr="000E2FFF">
              <w:rPr>
                <w:b/>
              </w:rPr>
              <w:t>Aplicación</w:t>
            </w:r>
          </w:p>
        </w:tc>
        <w:tc>
          <w:tcPr>
            <w:tcW w:w="1417" w:type="dxa"/>
          </w:tcPr>
          <w:p w:rsidR="00640CFD" w:rsidRPr="000E2FFF" w:rsidRDefault="00640CFD" w:rsidP="00640CFD">
            <w:pPr>
              <w:pStyle w:val="Sinespaciado"/>
              <w:rPr>
                <w:b/>
              </w:rPr>
            </w:pPr>
            <w:r w:rsidRPr="000E2FFF">
              <w:rPr>
                <w:b/>
              </w:rPr>
              <w:t>4    Análisis y</w:t>
            </w:r>
          </w:p>
          <w:p w:rsidR="00640CFD" w:rsidRPr="000E2FFF" w:rsidRDefault="00640CFD" w:rsidP="00640CFD">
            <w:pPr>
              <w:pStyle w:val="Sinespaciado"/>
              <w:rPr>
                <w:b/>
              </w:rPr>
            </w:pPr>
            <w:r w:rsidRPr="000E2FFF">
              <w:rPr>
                <w:b/>
              </w:rPr>
              <w:t>Valoración</w:t>
            </w:r>
          </w:p>
        </w:tc>
        <w:tc>
          <w:tcPr>
            <w:tcW w:w="1276" w:type="dxa"/>
            <w:gridSpan w:val="2"/>
          </w:tcPr>
          <w:p w:rsidR="00640CFD" w:rsidRPr="000E2FFF" w:rsidRDefault="00640CFD" w:rsidP="00640CFD">
            <w:pPr>
              <w:pStyle w:val="Sinespaciado"/>
              <w:rPr>
                <w:b/>
              </w:rPr>
            </w:pPr>
            <w:r w:rsidRPr="000E2FFF">
              <w:rPr>
                <w:b/>
              </w:rPr>
              <w:t>5    Síntesis y Creación</w:t>
            </w:r>
          </w:p>
        </w:tc>
        <w:tc>
          <w:tcPr>
            <w:tcW w:w="1279" w:type="dxa"/>
          </w:tcPr>
          <w:p w:rsidR="00640CFD" w:rsidRPr="000E2FFF" w:rsidRDefault="00640CFD" w:rsidP="00640CFD">
            <w:pPr>
              <w:pStyle w:val="Sinespaciado"/>
              <w:rPr>
                <w:b/>
              </w:rPr>
            </w:pPr>
            <w:r w:rsidRPr="000E2FFF">
              <w:rPr>
                <w:b/>
              </w:rPr>
              <w:t>6     Juicio y</w:t>
            </w:r>
          </w:p>
          <w:p w:rsidR="00640CFD" w:rsidRPr="000E2FFF" w:rsidRDefault="00640CFD" w:rsidP="00640CFD">
            <w:pPr>
              <w:pStyle w:val="Sinespaciado"/>
              <w:rPr>
                <w:b/>
              </w:rPr>
            </w:pPr>
            <w:r w:rsidRPr="000E2FFF">
              <w:rPr>
                <w:b/>
              </w:rPr>
              <w:t>Regulación</w:t>
            </w:r>
          </w:p>
        </w:tc>
        <w:tc>
          <w:tcPr>
            <w:tcW w:w="708" w:type="dxa"/>
          </w:tcPr>
          <w:p w:rsidR="00640CFD" w:rsidRPr="000E2FFF" w:rsidRDefault="00640CFD" w:rsidP="00640CFD">
            <w:pPr>
              <w:pStyle w:val="Sinespaciado"/>
              <w:rPr>
                <w:b/>
              </w:rPr>
            </w:pPr>
          </w:p>
          <w:p w:rsidR="00640CFD" w:rsidRPr="000E2FFF" w:rsidRDefault="00640CFD" w:rsidP="00640CFD">
            <w:pPr>
              <w:pStyle w:val="Sinespaciado"/>
              <w:rPr>
                <w:b/>
              </w:rPr>
            </w:pPr>
            <w:r w:rsidRPr="000E2FFF">
              <w:rPr>
                <w:b/>
              </w:rPr>
              <w:t>%</w:t>
            </w:r>
          </w:p>
        </w:tc>
        <w:tc>
          <w:tcPr>
            <w:tcW w:w="709" w:type="dxa"/>
          </w:tcPr>
          <w:p w:rsidR="00640CFD" w:rsidRPr="000E2FFF" w:rsidRDefault="00640CFD" w:rsidP="00640CFD">
            <w:pPr>
              <w:pStyle w:val="Sinespaciado"/>
              <w:rPr>
                <w:b/>
              </w:rPr>
            </w:pPr>
          </w:p>
          <w:p w:rsidR="00640CFD" w:rsidRPr="000E2FFF" w:rsidRDefault="00640CFD" w:rsidP="00640CFD">
            <w:pPr>
              <w:pStyle w:val="Sinespaciado"/>
              <w:rPr>
                <w:b/>
              </w:rPr>
            </w:pPr>
            <w:r w:rsidRPr="000E2FFF">
              <w:rPr>
                <w:b/>
              </w:rPr>
              <w:t>Total</w:t>
            </w:r>
          </w:p>
        </w:tc>
      </w:tr>
      <w:tr w:rsidR="00333F4B" w:rsidTr="00A53EBF">
        <w:tc>
          <w:tcPr>
            <w:tcW w:w="5102" w:type="dxa"/>
          </w:tcPr>
          <w:p w:rsidR="00640CFD" w:rsidRDefault="00C54A8F" w:rsidP="00640CFD">
            <w:pPr>
              <w:pStyle w:val="Sinespaciado"/>
            </w:pPr>
            <w:r>
              <w:t>Comprende las bases de la fisiología y de la homeostasis, y sus mecanismos de control.</w:t>
            </w:r>
          </w:p>
        </w:tc>
        <w:tc>
          <w:tcPr>
            <w:tcW w:w="853" w:type="dxa"/>
          </w:tcPr>
          <w:p w:rsidR="00640CFD" w:rsidRDefault="00640CFD" w:rsidP="00640CFD">
            <w:pPr>
              <w:pStyle w:val="Sinespaciado"/>
            </w:pPr>
          </w:p>
        </w:tc>
        <w:tc>
          <w:tcPr>
            <w:tcW w:w="1556" w:type="dxa"/>
          </w:tcPr>
          <w:p w:rsidR="00640CFD" w:rsidRDefault="00A808AE" w:rsidP="00640CFD">
            <w:pPr>
              <w:pStyle w:val="Sinespaciado"/>
            </w:pPr>
            <w:r>
              <w:t>2</w:t>
            </w:r>
          </w:p>
        </w:tc>
        <w:tc>
          <w:tcPr>
            <w:tcW w:w="1276" w:type="dxa"/>
          </w:tcPr>
          <w:p w:rsidR="00640CFD" w:rsidRDefault="0087677A" w:rsidP="00640CFD">
            <w:pPr>
              <w:pStyle w:val="Sinespaciado"/>
            </w:pPr>
            <w:r>
              <w:t>5</w:t>
            </w:r>
          </w:p>
        </w:tc>
        <w:tc>
          <w:tcPr>
            <w:tcW w:w="1417" w:type="dxa"/>
          </w:tcPr>
          <w:p w:rsidR="00640CFD" w:rsidRDefault="00640CFD" w:rsidP="00640CFD">
            <w:pPr>
              <w:pStyle w:val="Sinespaciado"/>
            </w:pPr>
          </w:p>
        </w:tc>
        <w:tc>
          <w:tcPr>
            <w:tcW w:w="1276" w:type="dxa"/>
            <w:gridSpan w:val="2"/>
          </w:tcPr>
          <w:p w:rsidR="00640CFD" w:rsidRDefault="00640CFD" w:rsidP="00640CFD">
            <w:pPr>
              <w:pStyle w:val="Sinespaciado"/>
            </w:pPr>
          </w:p>
        </w:tc>
        <w:tc>
          <w:tcPr>
            <w:tcW w:w="1279" w:type="dxa"/>
          </w:tcPr>
          <w:p w:rsidR="00640CFD" w:rsidRDefault="00640CFD" w:rsidP="00640CFD">
            <w:pPr>
              <w:pStyle w:val="Sinespaciado"/>
            </w:pPr>
          </w:p>
        </w:tc>
        <w:tc>
          <w:tcPr>
            <w:tcW w:w="708" w:type="dxa"/>
          </w:tcPr>
          <w:p w:rsidR="00640CFD" w:rsidRDefault="002D0F7A" w:rsidP="00640CFD">
            <w:pPr>
              <w:pStyle w:val="Sinespaciado"/>
            </w:pPr>
            <w:r>
              <w:t>17.5</w:t>
            </w:r>
          </w:p>
        </w:tc>
        <w:tc>
          <w:tcPr>
            <w:tcW w:w="709" w:type="dxa"/>
          </w:tcPr>
          <w:p w:rsidR="00640CFD" w:rsidRDefault="002D0F7A" w:rsidP="00640CFD">
            <w:pPr>
              <w:pStyle w:val="Sinespaciado"/>
            </w:pPr>
            <w:r>
              <w:t>7</w:t>
            </w:r>
          </w:p>
        </w:tc>
      </w:tr>
      <w:tr w:rsidR="00333F4B" w:rsidTr="00A53EBF">
        <w:tc>
          <w:tcPr>
            <w:tcW w:w="5102" w:type="dxa"/>
          </w:tcPr>
          <w:p w:rsidR="00640CFD" w:rsidRDefault="00C54A8F" w:rsidP="00A53EBF">
            <w:pPr>
              <w:pStyle w:val="Sinespaciado"/>
            </w:pPr>
            <w:r>
              <w:t xml:space="preserve">Comprende los mecanismos del </w:t>
            </w:r>
            <w:r w:rsidR="00A53EBF">
              <w:t>potencial de membrana en reposo</w:t>
            </w:r>
            <w:r>
              <w:t>, potencial de acción en nervio, músculo (esquelético, liso y cardíaco</w:t>
            </w:r>
            <w:r w:rsidR="00A02EF9">
              <w:t>)</w:t>
            </w:r>
            <w:r w:rsidR="00A53EBF">
              <w:t>.</w:t>
            </w:r>
          </w:p>
        </w:tc>
        <w:tc>
          <w:tcPr>
            <w:tcW w:w="853" w:type="dxa"/>
          </w:tcPr>
          <w:p w:rsidR="00640CFD" w:rsidRDefault="00640CFD" w:rsidP="00640CFD">
            <w:pPr>
              <w:pStyle w:val="Sinespaciado"/>
            </w:pPr>
          </w:p>
        </w:tc>
        <w:tc>
          <w:tcPr>
            <w:tcW w:w="1556" w:type="dxa"/>
          </w:tcPr>
          <w:p w:rsidR="00640CFD" w:rsidRDefault="0087677A" w:rsidP="00640CFD">
            <w:pPr>
              <w:pStyle w:val="Sinespaciado"/>
            </w:pPr>
            <w:r>
              <w:t>3</w:t>
            </w:r>
          </w:p>
        </w:tc>
        <w:tc>
          <w:tcPr>
            <w:tcW w:w="1276" w:type="dxa"/>
          </w:tcPr>
          <w:p w:rsidR="00640CFD" w:rsidRDefault="0087677A" w:rsidP="00640CFD">
            <w:pPr>
              <w:pStyle w:val="Sinespaciado"/>
            </w:pPr>
            <w:r>
              <w:t>3</w:t>
            </w:r>
          </w:p>
        </w:tc>
        <w:tc>
          <w:tcPr>
            <w:tcW w:w="1417" w:type="dxa"/>
          </w:tcPr>
          <w:p w:rsidR="00640CFD" w:rsidRDefault="00640CFD" w:rsidP="00640CFD">
            <w:pPr>
              <w:pStyle w:val="Sinespaciado"/>
            </w:pPr>
          </w:p>
        </w:tc>
        <w:tc>
          <w:tcPr>
            <w:tcW w:w="1276" w:type="dxa"/>
            <w:gridSpan w:val="2"/>
          </w:tcPr>
          <w:p w:rsidR="00640CFD" w:rsidRDefault="00640CFD" w:rsidP="00640CFD">
            <w:pPr>
              <w:pStyle w:val="Sinespaciado"/>
            </w:pPr>
          </w:p>
        </w:tc>
        <w:tc>
          <w:tcPr>
            <w:tcW w:w="1279" w:type="dxa"/>
          </w:tcPr>
          <w:p w:rsidR="00640CFD" w:rsidRDefault="00640CFD" w:rsidP="00640CFD">
            <w:pPr>
              <w:pStyle w:val="Sinespaciado"/>
            </w:pPr>
          </w:p>
        </w:tc>
        <w:tc>
          <w:tcPr>
            <w:tcW w:w="708" w:type="dxa"/>
          </w:tcPr>
          <w:p w:rsidR="00640CFD" w:rsidRDefault="002D0F7A" w:rsidP="00640CFD">
            <w:pPr>
              <w:pStyle w:val="Sinespaciado"/>
            </w:pPr>
            <w:r>
              <w:t>15</w:t>
            </w:r>
          </w:p>
        </w:tc>
        <w:tc>
          <w:tcPr>
            <w:tcW w:w="709" w:type="dxa"/>
          </w:tcPr>
          <w:p w:rsidR="00640CFD" w:rsidRDefault="002D0F7A" w:rsidP="00640CFD">
            <w:pPr>
              <w:pStyle w:val="Sinespaciado"/>
            </w:pPr>
            <w:r>
              <w:t>6</w:t>
            </w:r>
          </w:p>
        </w:tc>
      </w:tr>
      <w:tr w:rsidR="00333F4B" w:rsidTr="00A53EBF">
        <w:tc>
          <w:tcPr>
            <w:tcW w:w="5102" w:type="dxa"/>
          </w:tcPr>
          <w:p w:rsidR="00640CFD" w:rsidRDefault="00C54A8F" w:rsidP="00640CFD">
            <w:pPr>
              <w:pStyle w:val="Sinespaciado"/>
            </w:pPr>
            <w:r>
              <w:t xml:space="preserve">Comprende el concepto y las características de la </w:t>
            </w:r>
            <w:r w:rsidR="00087FD7">
              <w:t xml:space="preserve">Neurona y </w:t>
            </w:r>
            <w:r>
              <w:t>sinapsis, así como los diferentes circuitos neuronales y el papel de los neurotransmisores.</w:t>
            </w:r>
          </w:p>
        </w:tc>
        <w:tc>
          <w:tcPr>
            <w:tcW w:w="853" w:type="dxa"/>
          </w:tcPr>
          <w:p w:rsidR="00640CFD" w:rsidRDefault="00640CFD" w:rsidP="00640CFD">
            <w:pPr>
              <w:pStyle w:val="Sinespaciado"/>
            </w:pPr>
          </w:p>
        </w:tc>
        <w:tc>
          <w:tcPr>
            <w:tcW w:w="1556" w:type="dxa"/>
          </w:tcPr>
          <w:p w:rsidR="00640CFD" w:rsidRDefault="0087677A" w:rsidP="00640CFD">
            <w:pPr>
              <w:pStyle w:val="Sinespaciado"/>
            </w:pPr>
            <w:r>
              <w:t>2</w:t>
            </w:r>
          </w:p>
        </w:tc>
        <w:tc>
          <w:tcPr>
            <w:tcW w:w="1276" w:type="dxa"/>
          </w:tcPr>
          <w:p w:rsidR="00640CFD" w:rsidRDefault="0087677A" w:rsidP="00640CFD">
            <w:pPr>
              <w:pStyle w:val="Sinespaciado"/>
            </w:pPr>
            <w:r>
              <w:t>5</w:t>
            </w:r>
          </w:p>
        </w:tc>
        <w:tc>
          <w:tcPr>
            <w:tcW w:w="1417" w:type="dxa"/>
          </w:tcPr>
          <w:p w:rsidR="00640CFD" w:rsidRDefault="00640CFD" w:rsidP="00640CFD">
            <w:pPr>
              <w:pStyle w:val="Sinespaciado"/>
            </w:pPr>
          </w:p>
        </w:tc>
        <w:tc>
          <w:tcPr>
            <w:tcW w:w="1276" w:type="dxa"/>
            <w:gridSpan w:val="2"/>
          </w:tcPr>
          <w:p w:rsidR="00640CFD" w:rsidRDefault="00640CFD" w:rsidP="00640CFD">
            <w:pPr>
              <w:pStyle w:val="Sinespaciado"/>
            </w:pPr>
          </w:p>
        </w:tc>
        <w:tc>
          <w:tcPr>
            <w:tcW w:w="1279" w:type="dxa"/>
          </w:tcPr>
          <w:p w:rsidR="00640CFD" w:rsidRDefault="00640CFD" w:rsidP="00640CFD">
            <w:pPr>
              <w:pStyle w:val="Sinespaciado"/>
            </w:pPr>
          </w:p>
        </w:tc>
        <w:tc>
          <w:tcPr>
            <w:tcW w:w="708" w:type="dxa"/>
          </w:tcPr>
          <w:p w:rsidR="00640CFD" w:rsidRDefault="002D0F7A" w:rsidP="00640CFD">
            <w:pPr>
              <w:pStyle w:val="Sinespaciado"/>
            </w:pPr>
            <w:r>
              <w:t>17.5</w:t>
            </w:r>
          </w:p>
        </w:tc>
        <w:tc>
          <w:tcPr>
            <w:tcW w:w="709" w:type="dxa"/>
          </w:tcPr>
          <w:p w:rsidR="00640CFD" w:rsidRDefault="002D0F7A" w:rsidP="00640CFD">
            <w:pPr>
              <w:pStyle w:val="Sinespaciado"/>
            </w:pPr>
            <w:r>
              <w:t>7</w:t>
            </w:r>
          </w:p>
        </w:tc>
      </w:tr>
      <w:tr w:rsidR="00333F4B" w:rsidTr="00A53EBF">
        <w:tc>
          <w:tcPr>
            <w:tcW w:w="5102" w:type="dxa"/>
          </w:tcPr>
          <w:p w:rsidR="00640CFD" w:rsidRDefault="00A53EBF" w:rsidP="00640CFD">
            <w:pPr>
              <w:pStyle w:val="Sinespaciado"/>
            </w:pPr>
            <w:r>
              <w:t>Distingue</w:t>
            </w:r>
            <w:r w:rsidR="00C54A8F">
              <w:t xml:space="preserve"> los tipos de receptores, estímulos sensoriales y sus características.</w:t>
            </w:r>
          </w:p>
        </w:tc>
        <w:tc>
          <w:tcPr>
            <w:tcW w:w="853" w:type="dxa"/>
          </w:tcPr>
          <w:p w:rsidR="00640CFD" w:rsidRDefault="00640CFD" w:rsidP="00640CFD">
            <w:pPr>
              <w:pStyle w:val="Sinespaciado"/>
            </w:pPr>
          </w:p>
        </w:tc>
        <w:tc>
          <w:tcPr>
            <w:tcW w:w="1556" w:type="dxa"/>
          </w:tcPr>
          <w:p w:rsidR="00640CFD" w:rsidRDefault="0087677A" w:rsidP="00640CFD">
            <w:pPr>
              <w:pStyle w:val="Sinespaciado"/>
            </w:pPr>
            <w:r>
              <w:t>2</w:t>
            </w:r>
          </w:p>
        </w:tc>
        <w:tc>
          <w:tcPr>
            <w:tcW w:w="1276" w:type="dxa"/>
          </w:tcPr>
          <w:p w:rsidR="00640CFD" w:rsidRDefault="0087677A" w:rsidP="00640CFD">
            <w:pPr>
              <w:pStyle w:val="Sinespaciado"/>
            </w:pPr>
            <w:r>
              <w:t>4</w:t>
            </w:r>
          </w:p>
        </w:tc>
        <w:tc>
          <w:tcPr>
            <w:tcW w:w="1417" w:type="dxa"/>
          </w:tcPr>
          <w:p w:rsidR="00640CFD" w:rsidRDefault="00640CFD" w:rsidP="00640CFD">
            <w:pPr>
              <w:pStyle w:val="Sinespaciado"/>
            </w:pPr>
          </w:p>
        </w:tc>
        <w:tc>
          <w:tcPr>
            <w:tcW w:w="1276" w:type="dxa"/>
            <w:gridSpan w:val="2"/>
          </w:tcPr>
          <w:p w:rsidR="00640CFD" w:rsidRDefault="00640CFD" w:rsidP="00640CFD">
            <w:pPr>
              <w:pStyle w:val="Sinespaciado"/>
            </w:pPr>
          </w:p>
        </w:tc>
        <w:tc>
          <w:tcPr>
            <w:tcW w:w="1279" w:type="dxa"/>
          </w:tcPr>
          <w:p w:rsidR="00640CFD" w:rsidRDefault="00640CFD" w:rsidP="00640CFD">
            <w:pPr>
              <w:pStyle w:val="Sinespaciado"/>
            </w:pPr>
          </w:p>
        </w:tc>
        <w:tc>
          <w:tcPr>
            <w:tcW w:w="708" w:type="dxa"/>
          </w:tcPr>
          <w:p w:rsidR="00640CFD" w:rsidRDefault="002D0F7A" w:rsidP="00640CFD">
            <w:pPr>
              <w:pStyle w:val="Sinespaciado"/>
            </w:pPr>
            <w:r>
              <w:t>15</w:t>
            </w:r>
          </w:p>
        </w:tc>
        <w:tc>
          <w:tcPr>
            <w:tcW w:w="709" w:type="dxa"/>
          </w:tcPr>
          <w:p w:rsidR="00640CFD" w:rsidRDefault="002D0F7A" w:rsidP="00640CFD">
            <w:pPr>
              <w:pStyle w:val="Sinespaciado"/>
            </w:pPr>
            <w:r>
              <w:t>6</w:t>
            </w:r>
          </w:p>
        </w:tc>
      </w:tr>
      <w:tr w:rsidR="00333F4B" w:rsidTr="00A53EBF">
        <w:tc>
          <w:tcPr>
            <w:tcW w:w="5102" w:type="dxa"/>
          </w:tcPr>
          <w:p w:rsidR="00640CFD" w:rsidRDefault="00A53EBF" w:rsidP="00A53EBF">
            <w:pPr>
              <w:pStyle w:val="Sinespaciado"/>
            </w:pPr>
            <w:r>
              <w:t xml:space="preserve">Interpreta </w:t>
            </w:r>
            <w:r w:rsidR="00C54A8F">
              <w:t xml:space="preserve"> </w:t>
            </w:r>
            <w:r w:rsidR="005265FA">
              <w:t>el mecanismo de distribución cortical de las sensaciones, así como la corteza sensorial somática y los dermatomas.</w:t>
            </w:r>
          </w:p>
        </w:tc>
        <w:tc>
          <w:tcPr>
            <w:tcW w:w="853" w:type="dxa"/>
          </w:tcPr>
          <w:p w:rsidR="00640CFD" w:rsidRDefault="00640CFD" w:rsidP="00640CFD">
            <w:pPr>
              <w:pStyle w:val="Sinespaciado"/>
            </w:pPr>
          </w:p>
        </w:tc>
        <w:tc>
          <w:tcPr>
            <w:tcW w:w="1556" w:type="dxa"/>
          </w:tcPr>
          <w:p w:rsidR="00640CFD" w:rsidRDefault="0087677A" w:rsidP="00640CFD">
            <w:pPr>
              <w:pStyle w:val="Sinespaciado"/>
            </w:pPr>
            <w:r>
              <w:t>4</w:t>
            </w:r>
          </w:p>
        </w:tc>
        <w:tc>
          <w:tcPr>
            <w:tcW w:w="1276" w:type="dxa"/>
          </w:tcPr>
          <w:p w:rsidR="00640CFD" w:rsidRDefault="0087677A" w:rsidP="00640CFD">
            <w:pPr>
              <w:pStyle w:val="Sinespaciado"/>
            </w:pPr>
            <w:r>
              <w:t>3</w:t>
            </w:r>
          </w:p>
        </w:tc>
        <w:tc>
          <w:tcPr>
            <w:tcW w:w="1417" w:type="dxa"/>
          </w:tcPr>
          <w:p w:rsidR="00640CFD" w:rsidRDefault="00640CFD" w:rsidP="00640CFD">
            <w:pPr>
              <w:pStyle w:val="Sinespaciado"/>
            </w:pPr>
          </w:p>
        </w:tc>
        <w:tc>
          <w:tcPr>
            <w:tcW w:w="1276" w:type="dxa"/>
            <w:gridSpan w:val="2"/>
          </w:tcPr>
          <w:p w:rsidR="00640CFD" w:rsidRDefault="00640CFD" w:rsidP="00640CFD">
            <w:pPr>
              <w:pStyle w:val="Sinespaciado"/>
            </w:pPr>
          </w:p>
        </w:tc>
        <w:tc>
          <w:tcPr>
            <w:tcW w:w="1279" w:type="dxa"/>
          </w:tcPr>
          <w:p w:rsidR="00640CFD" w:rsidRDefault="00640CFD" w:rsidP="00640CFD">
            <w:pPr>
              <w:pStyle w:val="Sinespaciado"/>
            </w:pPr>
          </w:p>
        </w:tc>
        <w:tc>
          <w:tcPr>
            <w:tcW w:w="708" w:type="dxa"/>
          </w:tcPr>
          <w:p w:rsidR="00640CFD" w:rsidRDefault="002D0F7A" w:rsidP="00640CFD">
            <w:pPr>
              <w:pStyle w:val="Sinespaciado"/>
            </w:pPr>
            <w:r>
              <w:t>17.5</w:t>
            </w:r>
          </w:p>
        </w:tc>
        <w:tc>
          <w:tcPr>
            <w:tcW w:w="709" w:type="dxa"/>
          </w:tcPr>
          <w:p w:rsidR="00640CFD" w:rsidRDefault="002D0F7A" w:rsidP="00640CFD">
            <w:pPr>
              <w:pStyle w:val="Sinespaciado"/>
            </w:pPr>
            <w:r>
              <w:t>7</w:t>
            </w:r>
          </w:p>
        </w:tc>
      </w:tr>
      <w:tr w:rsidR="005265FA" w:rsidTr="00A53EBF">
        <w:tc>
          <w:tcPr>
            <w:tcW w:w="5102" w:type="dxa"/>
          </w:tcPr>
          <w:p w:rsidR="005265FA" w:rsidRDefault="00A53EBF" w:rsidP="005265FA">
            <w:pPr>
              <w:pStyle w:val="Sinespaciado"/>
            </w:pPr>
            <w:r>
              <w:t>Interpreta</w:t>
            </w:r>
            <w:r w:rsidR="005265FA">
              <w:t xml:space="preserve"> los mecanismos que producen y transmiten el dolor y las sensaciones </w:t>
            </w:r>
            <w:r w:rsidR="00087FD7">
              <w:t>térmicas.</w:t>
            </w:r>
          </w:p>
        </w:tc>
        <w:tc>
          <w:tcPr>
            <w:tcW w:w="853" w:type="dxa"/>
          </w:tcPr>
          <w:p w:rsidR="005265FA" w:rsidRDefault="005265FA" w:rsidP="00640CFD">
            <w:pPr>
              <w:pStyle w:val="Sinespaciado"/>
            </w:pPr>
          </w:p>
        </w:tc>
        <w:tc>
          <w:tcPr>
            <w:tcW w:w="1556" w:type="dxa"/>
          </w:tcPr>
          <w:p w:rsidR="005265FA" w:rsidRDefault="0087677A" w:rsidP="00640CFD">
            <w:pPr>
              <w:pStyle w:val="Sinespaciado"/>
            </w:pPr>
            <w:r>
              <w:t>4</w:t>
            </w:r>
          </w:p>
        </w:tc>
        <w:tc>
          <w:tcPr>
            <w:tcW w:w="1276" w:type="dxa"/>
          </w:tcPr>
          <w:p w:rsidR="005265FA" w:rsidRDefault="0087677A" w:rsidP="00640CFD">
            <w:pPr>
              <w:pStyle w:val="Sinespaciado"/>
            </w:pPr>
            <w:r>
              <w:t>3</w:t>
            </w:r>
          </w:p>
        </w:tc>
        <w:tc>
          <w:tcPr>
            <w:tcW w:w="1417" w:type="dxa"/>
          </w:tcPr>
          <w:p w:rsidR="005265FA" w:rsidRDefault="005265FA" w:rsidP="00640CFD">
            <w:pPr>
              <w:pStyle w:val="Sinespaciado"/>
            </w:pPr>
          </w:p>
        </w:tc>
        <w:tc>
          <w:tcPr>
            <w:tcW w:w="1276" w:type="dxa"/>
            <w:gridSpan w:val="2"/>
          </w:tcPr>
          <w:p w:rsidR="005265FA" w:rsidRDefault="005265FA" w:rsidP="00640CFD">
            <w:pPr>
              <w:pStyle w:val="Sinespaciado"/>
            </w:pPr>
          </w:p>
        </w:tc>
        <w:tc>
          <w:tcPr>
            <w:tcW w:w="1279" w:type="dxa"/>
          </w:tcPr>
          <w:p w:rsidR="005265FA" w:rsidRDefault="005265FA" w:rsidP="00640CFD">
            <w:pPr>
              <w:pStyle w:val="Sinespaciado"/>
            </w:pPr>
          </w:p>
        </w:tc>
        <w:tc>
          <w:tcPr>
            <w:tcW w:w="708" w:type="dxa"/>
          </w:tcPr>
          <w:p w:rsidR="005265FA" w:rsidRDefault="002D0F7A" w:rsidP="00640CFD">
            <w:pPr>
              <w:pStyle w:val="Sinespaciado"/>
            </w:pPr>
            <w:r>
              <w:t>17.5</w:t>
            </w:r>
          </w:p>
        </w:tc>
        <w:tc>
          <w:tcPr>
            <w:tcW w:w="709" w:type="dxa"/>
          </w:tcPr>
          <w:p w:rsidR="005265FA" w:rsidRDefault="002D0F7A" w:rsidP="00640CFD">
            <w:pPr>
              <w:pStyle w:val="Sinespaciado"/>
            </w:pPr>
            <w:r>
              <w:t>7</w:t>
            </w:r>
          </w:p>
        </w:tc>
      </w:tr>
      <w:tr w:rsidR="00864DAD" w:rsidTr="00A53EBF">
        <w:tc>
          <w:tcPr>
            <w:tcW w:w="5102" w:type="dxa"/>
          </w:tcPr>
          <w:p w:rsidR="000E2FFF" w:rsidRPr="000E2FFF" w:rsidRDefault="000E2FFF" w:rsidP="000E2FFF">
            <w:pPr>
              <w:pStyle w:val="Sinespaciado"/>
              <w:jc w:val="center"/>
              <w:rPr>
                <w:b/>
              </w:rPr>
            </w:pPr>
            <w:r w:rsidRPr="000E2FFF">
              <w:rPr>
                <w:b/>
              </w:rPr>
              <w:t>%</w:t>
            </w:r>
          </w:p>
        </w:tc>
        <w:tc>
          <w:tcPr>
            <w:tcW w:w="853" w:type="dxa"/>
          </w:tcPr>
          <w:p w:rsidR="000E2FFF" w:rsidRDefault="000E2FFF" w:rsidP="00640CFD">
            <w:pPr>
              <w:pStyle w:val="Sinespaciado"/>
            </w:pPr>
          </w:p>
        </w:tc>
        <w:tc>
          <w:tcPr>
            <w:tcW w:w="1556" w:type="dxa"/>
          </w:tcPr>
          <w:p w:rsidR="000E2FFF" w:rsidRDefault="002D0F7A" w:rsidP="00640CFD">
            <w:pPr>
              <w:pStyle w:val="Sinespaciado"/>
            </w:pPr>
            <w:r>
              <w:t>42.5</w:t>
            </w:r>
          </w:p>
        </w:tc>
        <w:tc>
          <w:tcPr>
            <w:tcW w:w="1276" w:type="dxa"/>
          </w:tcPr>
          <w:p w:rsidR="000E2FFF" w:rsidRDefault="002D0F7A" w:rsidP="00640CFD">
            <w:pPr>
              <w:pStyle w:val="Sinespaciado"/>
            </w:pPr>
            <w:r>
              <w:t>57.5</w:t>
            </w:r>
          </w:p>
        </w:tc>
        <w:tc>
          <w:tcPr>
            <w:tcW w:w="1417" w:type="dxa"/>
          </w:tcPr>
          <w:p w:rsidR="000E2FFF" w:rsidRDefault="000E2FFF" w:rsidP="00640CFD">
            <w:pPr>
              <w:pStyle w:val="Sinespaciado"/>
            </w:pPr>
          </w:p>
        </w:tc>
        <w:tc>
          <w:tcPr>
            <w:tcW w:w="1276" w:type="dxa"/>
            <w:gridSpan w:val="2"/>
          </w:tcPr>
          <w:p w:rsidR="000E2FFF" w:rsidRDefault="000E2FFF" w:rsidP="00640CFD">
            <w:pPr>
              <w:pStyle w:val="Sinespaciado"/>
            </w:pPr>
          </w:p>
        </w:tc>
        <w:tc>
          <w:tcPr>
            <w:tcW w:w="1279" w:type="dxa"/>
          </w:tcPr>
          <w:p w:rsidR="000E2FFF" w:rsidRDefault="000E2FFF" w:rsidP="00640CFD">
            <w:pPr>
              <w:pStyle w:val="Sinespaciado"/>
            </w:pPr>
          </w:p>
        </w:tc>
        <w:tc>
          <w:tcPr>
            <w:tcW w:w="708" w:type="dxa"/>
          </w:tcPr>
          <w:p w:rsidR="000E2FFF" w:rsidRDefault="002D0F7A" w:rsidP="00640CFD">
            <w:pPr>
              <w:pStyle w:val="Sinespaciado"/>
            </w:pPr>
            <w:r>
              <w:t>100</w:t>
            </w:r>
          </w:p>
        </w:tc>
        <w:tc>
          <w:tcPr>
            <w:tcW w:w="709" w:type="dxa"/>
          </w:tcPr>
          <w:p w:rsidR="000E2FFF" w:rsidRDefault="000E2FFF" w:rsidP="00640CFD">
            <w:pPr>
              <w:pStyle w:val="Sinespaciado"/>
            </w:pPr>
          </w:p>
        </w:tc>
      </w:tr>
      <w:tr w:rsidR="00864DAD" w:rsidTr="00A53EBF">
        <w:tc>
          <w:tcPr>
            <w:tcW w:w="5102" w:type="dxa"/>
          </w:tcPr>
          <w:p w:rsidR="000E2FFF" w:rsidRPr="000E2FFF" w:rsidRDefault="000E2FFF" w:rsidP="000E2FFF">
            <w:pPr>
              <w:pStyle w:val="Sinespaciado"/>
              <w:jc w:val="center"/>
              <w:rPr>
                <w:b/>
              </w:rPr>
            </w:pPr>
            <w:r w:rsidRPr="000E2FFF">
              <w:rPr>
                <w:b/>
              </w:rPr>
              <w:t>Total</w:t>
            </w:r>
          </w:p>
        </w:tc>
        <w:tc>
          <w:tcPr>
            <w:tcW w:w="853" w:type="dxa"/>
          </w:tcPr>
          <w:p w:rsidR="000E2FFF" w:rsidRDefault="000E2FFF" w:rsidP="00640CFD">
            <w:pPr>
              <w:pStyle w:val="Sinespaciado"/>
            </w:pPr>
          </w:p>
        </w:tc>
        <w:tc>
          <w:tcPr>
            <w:tcW w:w="1556" w:type="dxa"/>
          </w:tcPr>
          <w:p w:rsidR="000E2FFF" w:rsidRDefault="002D0F7A" w:rsidP="00640CFD">
            <w:pPr>
              <w:pStyle w:val="Sinespaciado"/>
            </w:pPr>
            <w:r>
              <w:t>17</w:t>
            </w:r>
          </w:p>
        </w:tc>
        <w:tc>
          <w:tcPr>
            <w:tcW w:w="1276" w:type="dxa"/>
          </w:tcPr>
          <w:p w:rsidR="000E2FFF" w:rsidRDefault="002D0F7A" w:rsidP="00640CFD">
            <w:pPr>
              <w:pStyle w:val="Sinespaciado"/>
            </w:pPr>
            <w:r>
              <w:t>23</w:t>
            </w:r>
          </w:p>
        </w:tc>
        <w:tc>
          <w:tcPr>
            <w:tcW w:w="1417" w:type="dxa"/>
          </w:tcPr>
          <w:p w:rsidR="000E2FFF" w:rsidRDefault="000E2FFF" w:rsidP="00640CFD">
            <w:pPr>
              <w:pStyle w:val="Sinespaciado"/>
            </w:pPr>
          </w:p>
        </w:tc>
        <w:tc>
          <w:tcPr>
            <w:tcW w:w="1276" w:type="dxa"/>
            <w:gridSpan w:val="2"/>
          </w:tcPr>
          <w:p w:rsidR="000E2FFF" w:rsidRDefault="000E2FFF" w:rsidP="00640CFD">
            <w:pPr>
              <w:pStyle w:val="Sinespaciado"/>
            </w:pPr>
          </w:p>
        </w:tc>
        <w:tc>
          <w:tcPr>
            <w:tcW w:w="1279" w:type="dxa"/>
          </w:tcPr>
          <w:p w:rsidR="000E2FFF" w:rsidRDefault="000E2FFF" w:rsidP="00640CFD">
            <w:pPr>
              <w:pStyle w:val="Sinespaciado"/>
            </w:pPr>
          </w:p>
        </w:tc>
        <w:tc>
          <w:tcPr>
            <w:tcW w:w="708" w:type="dxa"/>
          </w:tcPr>
          <w:p w:rsidR="000E2FFF" w:rsidRDefault="000E2FFF" w:rsidP="00640CFD">
            <w:pPr>
              <w:pStyle w:val="Sinespaciado"/>
            </w:pPr>
          </w:p>
        </w:tc>
        <w:tc>
          <w:tcPr>
            <w:tcW w:w="709" w:type="dxa"/>
          </w:tcPr>
          <w:p w:rsidR="000E2FFF" w:rsidRDefault="002D0F7A" w:rsidP="00640CFD">
            <w:pPr>
              <w:pStyle w:val="Sinespaciado"/>
            </w:pPr>
            <w:r>
              <w:t>40</w:t>
            </w:r>
          </w:p>
        </w:tc>
      </w:tr>
    </w:tbl>
    <w:p w:rsidR="005265FA" w:rsidRDefault="005265FA" w:rsidP="00640CFD">
      <w:pPr>
        <w:pStyle w:val="Sinespaciado"/>
      </w:pPr>
    </w:p>
    <w:p w:rsidR="00A53EBF" w:rsidRDefault="005265FA" w:rsidP="005265FA">
      <w:pPr>
        <w:pStyle w:val="Sinespaciado"/>
      </w:pPr>
      <w:r>
        <w:t>Universidad de San Carlos de Guatemala</w:t>
      </w:r>
    </w:p>
    <w:p w:rsidR="00A53EBF" w:rsidRPr="00A53EBF" w:rsidRDefault="00A53EBF" w:rsidP="00A53EBF">
      <w:pPr>
        <w:pStyle w:val="Sinespaciado"/>
        <w:ind w:left="-426"/>
        <w:rPr>
          <w:b/>
        </w:rPr>
      </w:pPr>
      <w:r w:rsidRPr="00A53EBF">
        <w:rPr>
          <w:b/>
        </w:rPr>
        <w:lastRenderedPageBreak/>
        <w:t>UNIVERSIDAD DE SAN CARLOS DE GUATEMALA</w:t>
      </w:r>
    </w:p>
    <w:p w:rsidR="00A53EBF" w:rsidRPr="00A53EBF" w:rsidRDefault="00A53EBF" w:rsidP="00A53EBF">
      <w:pPr>
        <w:pStyle w:val="Sinespaciado"/>
        <w:ind w:left="-426"/>
        <w:rPr>
          <w:b/>
        </w:rPr>
      </w:pPr>
      <w:r w:rsidRPr="00A53EBF">
        <w:rPr>
          <w:b/>
        </w:rPr>
        <w:t>FACULTAD DE CIENCIAS MÉDICAS</w:t>
      </w:r>
    </w:p>
    <w:p w:rsidR="00A53EBF" w:rsidRPr="00A53EBF" w:rsidRDefault="00A53EBF" w:rsidP="00A53EBF">
      <w:pPr>
        <w:pStyle w:val="Sinespaciado"/>
        <w:ind w:left="-426"/>
        <w:rPr>
          <w:b/>
        </w:rPr>
      </w:pPr>
      <w:r w:rsidRPr="00A53EBF">
        <w:rPr>
          <w:b/>
        </w:rPr>
        <w:t>ORGANISMO DE PLANIFICACIÓN Y COORDINACIÓN ACADÉMICA –OPCA-</w:t>
      </w:r>
    </w:p>
    <w:p w:rsidR="00A53EBF" w:rsidRDefault="00A53EBF" w:rsidP="00A53EBF">
      <w:pPr>
        <w:pStyle w:val="Sinespaciado"/>
        <w:ind w:left="-426"/>
      </w:pPr>
    </w:p>
    <w:p w:rsidR="005265FA" w:rsidRPr="00A53EBF" w:rsidRDefault="000D4A77" w:rsidP="00A53EBF">
      <w:pPr>
        <w:pStyle w:val="Sinespaciado"/>
        <w:ind w:left="-426"/>
      </w:pPr>
      <w:r w:rsidRPr="000D4A77">
        <w:rPr>
          <w:b/>
        </w:rPr>
        <w:t>UNIDAD DIDACTICA DE FISIOLOGÍA.   CODIGO: 410</w:t>
      </w:r>
    </w:p>
    <w:tbl>
      <w:tblPr>
        <w:tblStyle w:val="Tablaconcuadrcula"/>
        <w:tblW w:w="14034" w:type="dxa"/>
        <w:tblInd w:w="-318" w:type="dxa"/>
        <w:tblLayout w:type="fixed"/>
        <w:tblLook w:val="04A0"/>
      </w:tblPr>
      <w:tblGrid>
        <w:gridCol w:w="5102"/>
        <w:gridCol w:w="853"/>
        <w:gridCol w:w="1556"/>
        <w:gridCol w:w="1276"/>
        <w:gridCol w:w="1417"/>
        <w:gridCol w:w="1262"/>
        <w:gridCol w:w="14"/>
        <w:gridCol w:w="1276"/>
        <w:gridCol w:w="567"/>
        <w:gridCol w:w="711"/>
      </w:tblGrid>
      <w:tr w:rsidR="005265FA" w:rsidTr="00A53EBF">
        <w:trPr>
          <w:trHeight w:val="705"/>
        </w:trPr>
        <w:tc>
          <w:tcPr>
            <w:tcW w:w="11466" w:type="dxa"/>
            <w:gridSpan w:val="6"/>
            <w:vMerge w:val="restart"/>
          </w:tcPr>
          <w:p w:rsidR="005265FA" w:rsidRPr="006F308F" w:rsidRDefault="005265FA" w:rsidP="006267CF">
            <w:pPr>
              <w:pStyle w:val="Sinespaciado"/>
              <w:jc w:val="center"/>
              <w:rPr>
                <w:b/>
                <w:sz w:val="28"/>
              </w:rPr>
            </w:pPr>
            <w:r w:rsidRPr="006F308F">
              <w:rPr>
                <w:b/>
                <w:sz w:val="28"/>
              </w:rPr>
              <w:t>EVALUACIÓN DE COMPETENCIAS PROFESIONALES: PRUEBAS OBJETIVAS</w:t>
            </w:r>
          </w:p>
          <w:p w:rsidR="005265FA" w:rsidRDefault="005265FA" w:rsidP="006267CF">
            <w:pPr>
              <w:pStyle w:val="Sinespaciado"/>
              <w:jc w:val="center"/>
              <w:rPr>
                <w:b/>
                <w:sz w:val="28"/>
              </w:rPr>
            </w:pPr>
            <w:r w:rsidRPr="006F308F">
              <w:rPr>
                <w:b/>
                <w:sz w:val="28"/>
              </w:rPr>
              <w:t>Tabla de Especificaciones</w:t>
            </w:r>
          </w:p>
          <w:p w:rsidR="005265FA" w:rsidRPr="006F308F" w:rsidRDefault="005265FA" w:rsidP="00936762">
            <w:pPr>
              <w:pStyle w:val="Sinespaciad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Fecha:  </w:t>
            </w:r>
            <w:r w:rsidR="001E168D">
              <w:rPr>
                <w:b/>
                <w:sz w:val="28"/>
              </w:rPr>
              <w:t>07</w:t>
            </w:r>
            <w:r w:rsidR="00936762">
              <w:rPr>
                <w:b/>
                <w:sz w:val="28"/>
              </w:rPr>
              <w:t xml:space="preserve"> DE Marzo de 201</w:t>
            </w:r>
            <w:r w:rsidR="001E168D">
              <w:rPr>
                <w:b/>
                <w:sz w:val="28"/>
              </w:rPr>
              <w:t>6</w:t>
            </w:r>
          </w:p>
        </w:tc>
        <w:tc>
          <w:tcPr>
            <w:tcW w:w="2568" w:type="dxa"/>
            <w:gridSpan w:val="4"/>
            <w:tcBorders>
              <w:bottom w:val="single" w:sz="4" w:space="0" w:color="auto"/>
            </w:tcBorders>
          </w:tcPr>
          <w:p w:rsidR="005265FA" w:rsidRPr="005D2EC2" w:rsidRDefault="005265FA" w:rsidP="006267CF">
            <w:pPr>
              <w:rPr>
                <w:b/>
              </w:rPr>
            </w:pPr>
            <w:r w:rsidRPr="005D2EC2">
              <w:rPr>
                <w:b/>
              </w:rPr>
              <w:t>Examen:  1 parcial</w:t>
            </w:r>
          </w:p>
          <w:p w:rsidR="005265FA" w:rsidRDefault="005265FA" w:rsidP="006267CF">
            <w:r>
              <w:rPr>
                <w:b/>
              </w:rPr>
              <w:t>LABORATORIO</w:t>
            </w:r>
          </w:p>
        </w:tc>
      </w:tr>
      <w:tr w:rsidR="005265FA" w:rsidTr="00A53EBF">
        <w:trPr>
          <w:trHeight w:val="630"/>
        </w:trPr>
        <w:tc>
          <w:tcPr>
            <w:tcW w:w="11466" w:type="dxa"/>
            <w:gridSpan w:val="6"/>
            <w:vMerge/>
            <w:tcBorders>
              <w:bottom w:val="nil"/>
            </w:tcBorders>
          </w:tcPr>
          <w:p w:rsidR="005265FA" w:rsidRPr="000E2FFF" w:rsidRDefault="005265FA" w:rsidP="006267CF">
            <w:pPr>
              <w:pStyle w:val="Sinespaciado"/>
              <w:jc w:val="center"/>
              <w:rPr>
                <w:b/>
              </w:rPr>
            </w:pPr>
          </w:p>
        </w:tc>
        <w:tc>
          <w:tcPr>
            <w:tcW w:w="2568" w:type="dxa"/>
            <w:gridSpan w:val="4"/>
            <w:tcBorders>
              <w:bottom w:val="nil"/>
            </w:tcBorders>
          </w:tcPr>
          <w:p w:rsidR="005265FA" w:rsidRDefault="001E168D" w:rsidP="006267CF">
            <w:pPr>
              <w:rPr>
                <w:b/>
              </w:rPr>
            </w:pPr>
            <w:r>
              <w:rPr>
                <w:b/>
              </w:rPr>
              <w:t xml:space="preserve">Valor de la Prueba: 5 </w:t>
            </w:r>
            <w:r w:rsidR="005265FA" w:rsidRPr="005D2EC2">
              <w:rPr>
                <w:b/>
              </w:rPr>
              <w:t>pts</w:t>
            </w:r>
            <w:r w:rsidR="003D7F81">
              <w:rPr>
                <w:b/>
              </w:rPr>
              <w:t>.</w:t>
            </w:r>
          </w:p>
          <w:p w:rsidR="005265FA" w:rsidRPr="005D2EC2" w:rsidRDefault="005265FA" w:rsidP="006267CF">
            <w:pPr>
              <w:rPr>
                <w:b/>
              </w:rPr>
            </w:pPr>
            <w:r>
              <w:rPr>
                <w:b/>
              </w:rPr>
              <w:t xml:space="preserve">No. de preguntas:  </w:t>
            </w:r>
            <w:r w:rsidR="000D4A77">
              <w:rPr>
                <w:b/>
              </w:rPr>
              <w:t>1</w:t>
            </w:r>
            <w:r w:rsidR="001E168D">
              <w:rPr>
                <w:b/>
              </w:rPr>
              <w:t>2</w:t>
            </w:r>
          </w:p>
        </w:tc>
      </w:tr>
      <w:tr w:rsidR="005265FA" w:rsidTr="00A53EBF">
        <w:tc>
          <w:tcPr>
            <w:tcW w:w="5102" w:type="dxa"/>
            <w:tcBorders>
              <w:top w:val="nil"/>
            </w:tcBorders>
          </w:tcPr>
          <w:p w:rsidR="005265FA" w:rsidRDefault="005265FA" w:rsidP="006267CF">
            <w:pPr>
              <w:pStyle w:val="Sinespaciado"/>
            </w:pPr>
          </w:p>
        </w:tc>
        <w:tc>
          <w:tcPr>
            <w:tcW w:w="2409" w:type="dxa"/>
            <w:gridSpan w:val="2"/>
          </w:tcPr>
          <w:p w:rsidR="005265FA" w:rsidRPr="000E2FFF" w:rsidRDefault="005265FA" w:rsidP="006267CF">
            <w:pPr>
              <w:pStyle w:val="Sinespaciado"/>
              <w:rPr>
                <w:b/>
              </w:rPr>
            </w:pPr>
            <w:r w:rsidRPr="000E2FFF">
              <w:rPr>
                <w:b/>
              </w:rPr>
              <w:t>Reproducción</w:t>
            </w:r>
          </w:p>
        </w:tc>
        <w:tc>
          <w:tcPr>
            <w:tcW w:w="2693" w:type="dxa"/>
            <w:gridSpan w:val="2"/>
          </w:tcPr>
          <w:p w:rsidR="005265FA" w:rsidRPr="000E2FFF" w:rsidRDefault="005265FA" w:rsidP="006267CF">
            <w:pPr>
              <w:pStyle w:val="Sinespaciado"/>
              <w:rPr>
                <w:b/>
              </w:rPr>
            </w:pPr>
            <w:r w:rsidRPr="000E2FFF">
              <w:rPr>
                <w:b/>
              </w:rPr>
              <w:t>Conexión</w:t>
            </w:r>
          </w:p>
        </w:tc>
        <w:tc>
          <w:tcPr>
            <w:tcW w:w="2552" w:type="dxa"/>
            <w:gridSpan w:val="3"/>
          </w:tcPr>
          <w:p w:rsidR="005265FA" w:rsidRPr="000E2FFF" w:rsidRDefault="005265FA" w:rsidP="006267CF">
            <w:pPr>
              <w:pStyle w:val="Sinespaciado"/>
              <w:rPr>
                <w:b/>
              </w:rPr>
            </w:pPr>
            <w:r w:rsidRPr="000E2FFF">
              <w:rPr>
                <w:b/>
              </w:rPr>
              <w:t>Reflexión</w:t>
            </w:r>
          </w:p>
        </w:tc>
        <w:tc>
          <w:tcPr>
            <w:tcW w:w="1278" w:type="dxa"/>
            <w:gridSpan w:val="2"/>
            <w:tcBorders>
              <w:top w:val="nil"/>
            </w:tcBorders>
          </w:tcPr>
          <w:p w:rsidR="005265FA" w:rsidRPr="000E2FFF" w:rsidRDefault="005265FA" w:rsidP="006267CF">
            <w:pPr>
              <w:pStyle w:val="Sinespaciado"/>
              <w:rPr>
                <w:b/>
              </w:rPr>
            </w:pPr>
          </w:p>
        </w:tc>
      </w:tr>
      <w:tr w:rsidR="005265FA" w:rsidTr="00A53EBF">
        <w:tc>
          <w:tcPr>
            <w:tcW w:w="5102" w:type="dxa"/>
          </w:tcPr>
          <w:p w:rsidR="005265FA" w:rsidRPr="000E2FFF" w:rsidRDefault="005265FA" w:rsidP="006267CF">
            <w:pPr>
              <w:pStyle w:val="Sinespaciado"/>
              <w:rPr>
                <w:b/>
              </w:rPr>
            </w:pPr>
            <w:r w:rsidRPr="000E2FFF">
              <w:rPr>
                <w:b/>
              </w:rPr>
              <w:t>Nivel Cognoscitivo</w:t>
            </w:r>
          </w:p>
          <w:p w:rsidR="005265FA" w:rsidRPr="000E2FFF" w:rsidRDefault="005265FA" w:rsidP="006267CF">
            <w:pPr>
              <w:pStyle w:val="Sinespaciado"/>
              <w:rPr>
                <w:b/>
              </w:rPr>
            </w:pPr>
            <w:r w:rsidRPr="000E2FFF">
              <w:rPr>
                <w:b/>
              </w:rPr>
              <w:t>Saberes</w:t>
            </w:r>
          </w:p>
        </w:tc>
        <w:tc>
          <w:tcPr>
            <w:tcW w:w="853" w:type="dxa"/>
          </w:tcPr>
          <w:p w:rsidR="005265FA" w:rsidRPr="000E2FFF" w:rsidRDefault="005265FA" w:rsidP="006267CF">
            <w:pPr>
              <w:pStyle w:val="Sinespaciado"/>
              <w:rPr>
                <w:b/>
              </w:rPr>
            </w:pPr>
            <w:r w:rsidRPr="000E2FFF">
              <w:rPr>
                <w:b/>
              </w:rPr>
              <w:t>1</w:t>
            </w:r>
          </w:p>
          <w:p w:rsidR="005265FA" w:rsidRPr="000E2FFF" w:rsidRDefault="005265FA" w:rsidP="006267CF">
            <w:pPr>
              <w:pStyle w:val="Sinespaciado"/>
              <w:rPr>
                <w:b/>
              </w:rPr>
            </w:pPr>
            <w:r w:rsidRPr="000E2FFF">
              <w:rPr>
                <w:b/>
              </w:rPr>
              <w:t>Acceso</w:t>
            </w:r>
          </w:p>
        </w:tc>
        <w:tc>
          <w:tcPr>
            <w:tcW w:w="1556" w:type="dxa"/>
          </w:tcPr>
          <w:p w:rsidR="005265FA" w:rsidRPr="000E2FFF" w:rsidRDefault="005265FA" w:rsidP="006267CF">
            <w:pPr>
              <w:pStyle w:val="Sinespaciado"/>
              <w:rPr>
                <w:b/>
              </w:rPr>
            </w:pPr>
            <w:r w:rsidRPr="000E2FFF">
              <w:rPr>
                <w:b/>
              </w:rPr>
              <w:t>2</w:t>
            </w:r>
          </w:p>
          <w:p w:rsidR="005265FA" w:rsidRPr="000E2FFF" w:rsidRDefault="005265FA" w:rsidP="006267CF">
            <w:pPr>
              <w:pStyle w:val="Sinespaciado"/>
              <w:rPr>
                <w:b/>
              </w:rPr>
            </w:pPr>
            <w:r w:rsidRPr="000E2FFF">
              <w:rPr>
                <w:b/>
              </w:rPr>
              <w:t>Comprensión</w:t>
            </w:r>
          </w:p>
        </w:tc>
        <w:tc>
          <w:tcPr>
            <w:tcW w:w="1276" w:type="dxa"/>
          </w:tcPr>
          <w:p w:rsidR="005265FA" w:rsidRPr="000E2FFF" w:rsidRDefault="005265FA" w:rsidP="006267CF">
            <w:pPr>
              <w:pStyle w:val="Sinespaciado"/>
              <w:rPr>
                <w:b/>
              </w:rPr>
            </w:pPr>
            <w:r w:rsidRPr="000E2FFF">
              <w:rPr>
                <w:b/>
              </w:rPr>
              <w:t>3</w:t>
            </w:r>
          </w:p>
          <w:p w:rsidR="005265FA" w:rsidRPr="000E2FFF" w:rsidRDefault="005265FA" w:rsidP="006267CF">
            <w:pPr>
              <w:pStyle w:val="Sinespaciado"/>
              <w:rPr>
                <w:b/>
              </w:rPr>
            </w:pPr>
            <w:r w:rsidRPr="000E2FFF">
              <w:rPr>
                <w:b/>
              </w:rPr>
              <w:t>Aplicación</w:t>
            </w:r>
          </w:p>
        </w:tc>
        <w:tc>
          <w:tcPr>
            <w:tcW w:w="1417" w:type="dxa"/>
          </w:tcPr>
          <w:p w:rsidR="005265FA" w:rsidRPr="000E2FFF" w:rsidRDefault="005265FA" w:rsidP="006267CF">
            <w:pPr>
              <w:pStyle w:val="Sinespaciado"/>
              <w:rPr>
                <w:b/>
              </w:rPr>
            </w:pPr>
            <w:r w:rsidRPr="000E2FFF">
              <w:rPr>
                <w:b/>
              </w:rPr>
              <w:t>4    Análisis y</w:t>
            </w:r>
          </w:p>
          <w:p w:rsidR="005265FA" w:rsidRPr="000E2FFF" w:rsidRDefault="005265FA" w:rsidP="006267CF">
            <w:pPr>
              <w:pStyle w:val="Sinespaciado"/>
              <w:rPr>
                <w:b/>
              </w:rPr>
            </w:pPr>
            <w:r w:rsidRPr="000E2FFF">
              <w:rPr>
                <w:b/>
              </w:rPr>
              <w:t>Valoración</w:t>
            </w:r>
          </w:p>
        </w:tc>
        <w:tc>
          <w:tcPr>
            <w:tcW w:w="1276" w:type="dxa"/>
            <w:gridSpan w:val="2"/>
          </w:tcPr>
          <w:p w:rsidR="005265FA" w:rsidRPr="000E2FFF" w:rsidRDefault="005265FA" w:rsidP="006267CF">
            <w:pPr>
              <w:pStyle w:val="Sinespaciado"/>
              <w:rPr>
                <w:b/>
              </w:rPr>
            </w:pPr>
            <w:r>
              <w:rPr>
                <w:b/>
              </w:rPr>
              <w:t xml:space="preserve">5    Síntesis y </w:t>
            </w:r>
            <w:r w:rsidRPr="000E2FFF">
              <w:rPr>
                <w:b/>
              </w:rPr>
              <w:t>Creación</w:t>
            </w:r>
          </w:p>
        </w:tc>
        <w:tc>
          <w:tcPr>
            <w:tcW w:w="1276" w:type="dxa"/>
          </w:tcPr>
          <w:p w:rsidR="005265FA" w:rsidRPr="000E2FFF" w:rsidRDefault="005265FA" w:rsidP="006267CF">
            <w:pPr>
              <w:pStyle w:val="Sinespaciado"/>
              <w:rPr>
                <w:b/>
              </w:rPr>
            </w:pPr>
            <w:r w:rsidRPr="000E2FFF">
              <w:rPr>
                <w:b/>
              </w:rPr>
              <w:t>6     Juicio y</w:t>
            </w:r>
          </w:p>
          <w:p w:rsidR="005265FA" w:rsidRPr="000E2FFF" w:rsidRDefault="005265FA" w:rsidP="006267CF">
            <w:pPr>
              <w:pStyle w:val="Sinespaciado"/>
              <w:rPr>
                <w:b/>
              </w:rPr>
            </w:pPr>
            <w:r w:rsidRPr="000E2FFF">
              <w:rPr>
                <w:b/>
              </w:rPr>
              <w:t>Regulación</w:t>
            </w:r>
          </w:p>
        </w:tc>
        <w:tc>
          <w:tcPr>
            <w:tcW w:w="567" w:type="dxa"/>
          </w:tcPr>
          <w:p w:rsidR="005265FA" w:rsidRPr="000E2FFF" w:rsidRDefault="005265FA" w:rsidP="006267CF">
            <w:pPr>
              <w:pStyle w:val="Sinespaciado"/>
              <w:rPr>
                <w:b/>
              </w:rPr>
            </w:pPr>
          </w:p>
          <w:p w:rsidR="005265FA" w:rsidRPr="000E2FFF" w:rsidRDefault="005265FA" w:rsidP="006267CF">
            <w:pPr>
              <w:pStyle w:val="Sinespaciado"/>
              <w:rPr>
                <w:b/>
              </w:rPr>
            </w:pPr>
            <w:r w:rsidRPr="000E2FFF">
              <w:rPr>
                <w:b/>
              </w:rPr>
              <w:t>%</w:t>
            </w:r>
          </w:p>
        </w:tc>
        <w:tc>
          <w:tcPr>
            <w:tcW w:w="711" w:type="dxa"/>
          </w:tcPr>
          <w:p w:rsidR="005265FA" w:rsidRPr="000E2FFF" w:rsidRDefault="005265FA" w:rsidP="006267CF">
            <w:pPr>
              <w:pStyle w:val="Sinespaciado"/>
              <w:rPr>
                <w:b/>
              </w:rPr>
            </w:pPr>
          </w:p>
          <w:p w:rsidR="005265FA" w:rsidRPr="000E2FFF" w:rsidRDefault="005265FA" w:rsidP="006267CF">
            <w:pPr>
              <w:pStyle w:val="Sinespaciado"/>
              <w:rPr>
                <w:b/>
              </w:rPr>
            </w:pPr>
            <w:r w:rsidRPr="000E2FFF">
              <w:rPr>
                <w:b/>
              </w:rPr>
              <w:t>Total</w:t>
            </w:r>
          </w:p>
        </w:tc>
      </w:tr>
      <w:tr w:rsidR="005265FA" w:rsidTr="00A53EBF">
        <w:tc>
          <w:tcPr>
            <w:tcW w:w="5102" w:type="dxa"/>
          </w:tcPr>
          <w:p w:rsidR="005265FA" w:rsidRDefault="005265FA" w:rsidP="006267CF">
            <w:pPr>
              <w:pStyle w:val="Sinespaciado"/>
            </w:pPr>
            <w:r>
              <w:t>Comprende los diferentes mecanismos de transporte a través de la membrana.</w:t>
            </w:r>
          </w:p>
        </w:tc>
        <w:tc>
          <w:tcPr>
            <w:tcW w:w="853" w:type="dxa"/>
          </w:tcPr>
          <w:p w:rsidR="005265FA" w:rsidRDefault="005265FA" w:rsidP="006267CF">
            <w:pPr>
              <w:pStyle w:val="Sinespaciado"/>
            </w:pPr>
          </w:p>
        </w:tc>
        <w:tc>
          <w:tcPr>
            <w:tcW w:w="1556" w:type="dxa"/>
          </w:tcPr>
          <w:p w:rsidR="005265FA" w:rsidRDefault="00A808AE" w:rsidP="002B5567">
            <w:pPr>
              <w:pStyle w:val="Sinespaciado"/>
            </w:pPr>
            <w:r>
              <w:t>4</w:t>
            </w:r>
          </w:p>
        </w:tc>
        <w:tc>
          <w:tcPr>
            <w:tcW w:w="1276" w:type="dxa"/>
          </w:tcPr>
          <w:p w:rsidR="005265FA" w:rsidRDefault="0087677A" w:rsidP="006267CF">
            <w:pPr>
              <w:pStyle w:val="Sinespaciado"/>
            </w:pPr>
            <w:r>
              <w:t>2</w:t>
            </w:r>
          </w:p>
        </w:tc>
        <w:tc>
          <w:tcPr>
            <w:tcW w:w="1417" w:type="dxa"/>
          </w:tcPr>
          <w:p w:rsidR="005265FA" w:rsidRDefault="005265FA" w:rsidP="006267CF">
            <w:pPr>
              <w:pStyle w:val="Sinespaciado"/>
            </w:pPr>
          </w:p>
        </w:tc>
        <w:tc>
          <w:tcPr>
            <w:tcW w:w="1276" w:type="dxa"/>
            <w:gridSpan w:val="2"/>
          </w:tcPr>
          <w:p w:rsidR="005265FA" w:rsidRDefault="005265FA" w:rsidP="006267CF">
            <w:pPr>
              <w:pStyle w:val="Sinespaciado"/>
            </w:pPr>
          </w:p>
        </w:tc>
        <w:tc>
          <w:tcPr>
            <w:tcW w:w="1276" w:type="dxa"/>
          </w:tcPr>
          <w:p w:rsidR="005265FA" w:rsidRDefault="005265FA" w:rsidP="006267CF">
            <w:pPr>
              <w:pStyle w:val="Sinespaciado"/>
            </w:pPr>
          </w:p>
        </w:tc>
        <w:tc>
          <w:tcPr>
            <w:tcW w:w="567" w:type="dxa"/>
          </w:tcPr>
          <w:p w:rsidR="005265FA" w:rsidRDefault="002D0F7A" w:rsidP="006267CF">
            <w:pPr>
              <w:pStyle w:val="Sinespaciado"/>
            </w:pPr>
            <w:r>
              <w:t>50</w:t>
            </w:r>
          </w:p>
        </w:tc>
        <w:tc>
          <w:tcPr>
            <w:tcW w:w="711" w:type="dxa"/>
          </w:tcPr>
          <w:p w:rsidR="005265FA" w:rsidRDefault="002D0F7A" w:rsidP="006267CF">
            <w:pPr>
              <w:pStyle w:val="Sinespaciado"/>
            </w:pPr>
            <w:r>
              <w:t>6</w:t>
            </w:r>
          </w:p>
        </w:tc>
      </w:tr>
      <w:tr w:rsidR="005265FA" w:rsidTr="00A53EBF">
        <w:tc>
          <w:tcPr>
            <w:tcW w:w="5102" w:type="dxa"/>
          </w:tcPr>
          <w:p w:rsidR="005265FA" w:rsidRDefault="00A02EF9" w:rsidP="006267CF">
            <w:pPr>
              <w:pStyle w:val="Sinespaciado"/>
            </w:pPr>
            <w:r>
              <w:t>Relaciona</w:t>
            </w:r>
            <w:r w:rsidR="005265FA">
              <w:t xml:space="preserve"> las funciones motoras de la médula espinal.</w:t>
            </w:r>
          </w:p>
        </w:tc>
        <w:tc>
          <w:tcPr>
            <w:tcW w:w="853" w:type="dxa"/>
          </w:tcPr>
          <w:p w:rsidR="005265FA" w:rsidRDefault="005265FA" w:rsidP="006267CF">
            <w:pPr>
              <w:pStyle w:val="Sinespaciado"/>
            </w:pPr>
          </w:p>
        </w:tc>
        <w:tc>
          <w:tcPr>
            <w:tcW w:w="1556" w:type="dxa"/>
          </w:tcPr>
          <w:p w:rsidR="005265FA" w:rsidRDefault="0087677A" w:rsidP="006267CF">
            <w:pPr>
              <w:pStyle w:val="Sinespaciado"/>
            </w:pPr>
            <w:r>
              <w:t>3</w:t>
            </w:r>
          </w:p>
        </w:tc>
        <w:tc>
          <w:tcPr>
            <w:tcW w:w="1276" w:type="dxa"/>
          </w:tcPr>
          <w:p w:rsidR="005265FA" w:rsidRDefault="0087677A" w:rsidP="006267CF">
            <w:pPr>
              <w:pStyle w:val="Sinespaciado"/>
            </w:pPr>
            <w:r>
              <w:t>3</w:t>
            </w:r>
          </w:p>
        </w:tc>
        <w:tc>
          <w:tcPr>
            <w:tcW w:w="1417" w:type="dxa"/>
          </w:tcPr>
          <w:p w:rsidR="005265FA" w:rsidRDefault="005265FA" w:rsidP="006267CF">
            <w:pPr>
              <w:pStyle w:val="Sinespaciado"/>
            </w:pPr>
          </w:p>
        </w:tc>
        <w:tc>
          <w:tcPr>
            <w:tcW w:w="1276" w:type="dxa"/>
            <w:gridSpan w:val="2"/>
          </w:tcPr>
          <w:p w:rsidR="005265FA" w:rsidRDefault="005265FA" w:rsidP="006267CF">
            <w:pPr>
              <w:pStyle w:val="Sinespaciado"/>
            </w:pPr>
          </w:p>
        </w:tc>
        <w:tc>
          <w:tcPr>
            <w:tcW w:w="1276" w:type="dxa"/>
          </w:tcPr>
          <w:p w:rsidR="005265FA" w:rsidRDefault="005265FA" w:rsidP="006267CF">
            <w:pPr>
              <w:pStyle w:val="Sinespaciado"/>
            </w:pPr>
          </w:p>
        </w:tc>
        <w:tc>
          <w:tcPr>
            <w:tcW w:w="567" w:type="dxa"/>
          </w:tcPr>
          <w:p w:rsidR="005265FA" w:rsidRDefault="002D0F7A" w:rsidP="006267CF">
            <w:pPr>
              <w:pStyle w:val="Sinespaciado"/>
            </w:pPr>
            <w:r>
              <w:t>50</w:t>
            </w:r>
          </w:p>
        </w:tc>
        <w:tc>
          <w:tcPr>
            <w:tcW w:w="711" w:type="dxa"/>
          </w:tcPr>
          <w:p w:rsidR="005265FA" w:rsidRDefault="002D0F7A" w:rsidP="006267CF">
            <w:pPr>
              <w:pStyle w:val="Sinespaciado"/>
            </w:pPr>
            <w:r>
              <w:t>6</w:t>
            </w:r>
          </w:p>
        </w:tc>
      </w:tr>
      <w:tr w:rsidR="005265FA" w:rsidTr="00A53EBF">
        <w:tc>
          <w:tcPr>
            <w:tcW w:w="5102" w:type="dxa"/>
          </w:tcPr>
          <w:p w:rsidR="005265FA" w:rsidRPr="000E2FFF" w:rsidRDefault="005265FA" w:rsidP="006267CF">
            <w:pPr>
              <w:pStyle w:val="Sinespaciado"/>
              <w:jc w:val="center"/>
              <w:rPr>
                <w:b/>
              </w:rPr>
            </w:pPr>
            <w:r w:rsidRPr="000E2FFF">
              <w:rPr>
                <w:b/>
              </w:rPr>
              <w:t>%</w:t>
            </w:r>
          </w:p>
        </w:tc>
        <w:tc>
          <w:tcPr>
            <w:tcW w:w="853" w:type="dxa"/>
          </w:tcPr>
          <w:p w:rsidR="005265FA" w:rsidRDefault="005265FA" w:rsidP="006267CF">
            <w:pPr>
              <w:pStyle w:val="Sinespaciado"/>
            </w:pPr>
          </w:p>
        </w:tc>
        <w:tc>
          <w:tcPr>
            <w:tcW w:w="1556" w:type="dxa"/>
          </w:tcPr>
          <w:p w:rsidR="005265FA" w:rsidRDefault="002D0F7A" w:rsidP="006267CF">
            <w:pPr>
              <w:pStyle w:val="Sinespaciado"/>
            </w:pPr>
            <w:r>
              <w:t>58.33</w:t>
            </w:r>
          </w:p>
        </w:tc>
        <w:tc>
          <w:tcPr>
            <w:tcW w:w="1276" w:type="dxa"/>
          </w:tcPr>
          <w:p w:rsidR="005265FA" w:rsidRDefault="002D0F7A" w:rsidP="006267CF">
            <w:pPr>
              <w:pStyle w:val="Sinespaciado"/>
            </w:pPr>
            <w:r>
              <w:t>41.67</w:t>
            </w:r>
          </w:p>
        </w:tc>
        <w:tc>
          <w:tcPr>
            <w:tcW w:w="1417" w:type="dxa"/>
          </w:tcPr>
          <w:p w:rsidR="005265FA" w:rsidRDefault="005265FA" w:rsidP="006267CF">
            <w:pPr>
              <w:pStyle w:val="Sinespaciado"/>
            </w:pPr>
          </w:p>
        </w:tc>
        <w:tc>
          <w:tcPr>
            <w:tcW w:w="1276" w:type="dxa"/>
            <w:gridSpan w:val="2"/>
          </w:tcPr>
          <w:p w:rsidR="005265FA" w:rsidRDefault="005265FA" w:rsidP="006267CF">
            <w:pPr>
              <w:pStyle w:val="Sinespaciado"/>
            </w:pPr>
          </w:p>
        </w:tc>
        <w:tc>
          <w:tcPr>
            <w:tcW w:w="1276" w:type="dxa"/>
          </w:tcPr>
          <w:p w:rsidR="005265FA" w:rsidRDefault="005265FA" w:rsidP="006267CF">
            <w:pPr>
              <w:pStyle w:val="Sinespaciado"/>
            </w:pPr>
          </w:p>
        </w:tc>
        <w:tc>
          <w:tcPr>
            <w:tcW w:w="567" w:type="dxa"/>
          </w:tcPr>
          <w:p w:rsidR="005265FA" w:rsidRDefault="002D0F7A" w:rsidP="006267CF">
            <w:pPr>
              <w:pStyle w:val="Sinespaciado"/>
            </w:pPr>
            <w:r>
              <w:t>100</w:t>
            </w:r>
          </w:p>
        </w:tc>
        <w:tc>
          <w:tcPr>
            <w:tcW w:w="711" w:type="dxa"/>
          </w:tcPr>
          <w:p w:rsidR="005265FA" w:rsidRDefault="005265FA" w:rsidP="006267CF">
            <w:pPr>
              <w:pStyle w:val="Sinespaciado"/>
            </w:pPr>
          </w:p>
        </w:tc>
      </w:tr>
      <w:tr w:rsidR="005265FA" w:rsidTr="00A53EBF">
        <w:tc>
          <w:tcPr>
            <w:tcW w:w="5102" w:type="dxa"/>
          </w:tcPr>
          <w:p w:rsidR="005265FA" w:rsidRPr="000E2FFF" w:rsidRDefault="005265FA" w:rsidP="006267CF">
            <w:pPr>
              <w:pStyle w:val="Sinespaciado"/>
              <w:jc w:val="center"/>
              <w:rPr>
                <w:b/>
              </w:rPr>
            </w:pPr>
            <w:r w:rsidRPr="000E2FFF">
              <w:rPr>
                <w:b/>
              </w:rPr>
              <w:t>Total</w:t>
            </w:r>
          </w:p>
        </w:tc>
        <w:tc>
          <w:tcPr>
            <w:tcW w:w="853" w:type="dxa"/>
          </w:tcPr>
          <w:p w:rsidR="005265FA" w:rsidRDefault="005265FA" w:rsidP="006267CF">
            <w:pPr>
              <w:pStyle w:val="Sinespaciado"/>
            </w:pPr>
          </w:p>
        </w:tc>
        <w:tc>
          <w:tcPr>
            <w:tcW w:w="1556" w:type="dxa"/>
          </w:tcPr>
          <w:p w:rsidR="005265FA" w:rsidRDefault="002D0F7A" w:rsidP="006267CF">
            <w:pPr>
              <w:pStyle w:val="Sinespaciado"/>
            </w:pPr>
            <w:r>
              <w:t>7</w:t>
            </w:r>
          </w:p>
        </w:tc>
        <w:tc>
          <w:tcPr>
            <w:tcW w:w="1276" w:type="dxa"/>
          </w:tcPr>
          <w:p w:rsidR="005265FA" w:rsidRDefault="002D0F7A" w:rsidP="006267CF">
            <w:pPr>
              <w:pStyle w:val="Sinespaciado"/>
            </w:pPr>
            <w:r>
              <w:t>5</w:t>
            </w:r>
          </w:p>
        </w:tc>
        <w:tc>
          <w:tcPr>
            <w:tcW w:w="1417" w:type="dxa"/>
          </w:tcPr>
          <w:p w:rsidR="005265FA" w:rsidRDefault="005265FA" w:rsidP="006267CF">
            <w:pPr>
              <w:pStyle w:val="Sinespaciado"/>
            </w:pPr>
          </w:p>
        </w:tc>
        <w:tc>
          <w:tcPr>
            <w:tcW w:w="1276" w:type="dxa"/>
            <w:gridSpan w:val="2"/>
          </w:tcPr>
          <w:p w:rsidR="005265FA" w:rsidRDefault="005265FA" w:rsidP="006267CF">
            <w:pPr>
              <w:pStyle w:val="Sinespaciado"/>
            </w:pPr>
          </w:p>
        </w:tc>
        <w:tc>
          <w:tcPr>
            <w:tcW w:w="1276" w:type="dxa"/>
          </w:tcPr>
          <w:p w:rsidR="005265FA" w:rsidRDefault="005265FA" w:rsidP="006267CF">
            <w:pPr>
              <w:pStyle w:val="Sinespaciado"/>
            </w:pPr>
          </w:p>
        </w:tc>
        <w:tc>
          <w:tcPr>
            <w:tcW w:w="567" w:type="dxa"/>
          </w:tcPr>
          <w:p w:rsidR="005265FA" w:rsidRDefault="005265FA" w:rsidP="006267CF">
            <w:pPr>
              <w:pStyle w:val="Sinespaciado"/>
            </w:pPr>
          </w:p>
        </w:tc>
        <w:tc>
          <w:tcPr>
            <w:tcW w:w="711" w:type="dxa"/>
          </w:tcPr>
          <w:p w:rsidR="005265FA" w:rsidRDefault="002D0F7A" w:rsidP="006267CF">
            <w:pPr>
              <w:pStyle w:val="Sinespaciado"/>
            </w:pPr>
            <w:r>
              <w:t>12</w:t>
            </w:r>
          </w:p>
        </w:tc>
      </w:tr>
    </w:tbl>
    <w:p w:rsidR="005265FA" w:rsidRDefault="005265FA" w:rsidP="005265FA">
      <w:pPr>
        <w:pStyle w:val="Sinespaciado"/>
      </w:pPr>
    </w:p>
    <w:p w:rsidR="005265FA" w:rsidRDefault="005265FA" w:rsidP="00640CFD">
      <w:pPr>
        <w:pStyle w:val="Sinespaciado"/>
      </w:pPr>
    </w:p>
    <w:sectPr w:rsidR="005265FA" w:rsidSect="00640CFD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40CFD"/>
    <w:rsid w:val="000174BE"/>
    <w:rsid w:val="000463B0"/>
    <w:rsid w:val="00086857"/>
    <w:rsid w:val="00087FD7"/>
    <w:rsid w:val="00091E9E"/>
    <w:rsid w:val="000D4A77"/>
    <w:rsid w:val="000E2FFF"/>
    <w:rsid w:val="0011449B"/>
    <w:rsid w:val="001E168D"/>
    <w:rsid w:val="002B5567"/>
    <w:rsid w:val="002D0F7A"/>
    <w:rsid w:val="00313DD1"/>
    <w:rsid w:val="00333F4B"/>
    <w:rsid w:val="003D7F81"/>
    <w:rsid w:val="004E5CC6"/>
    <w:rsid w:val="005265FA"/>
    <w:rsid w:val="005D2EC2"/>
    <w:rsid w:val="00640CFD"/>
    <w:rsid w:val="006D34B6"/>
    <w:rsid w:val="006F308F"/>
    <w:rsid w:val="007B7108"/>
    <w:rsid w:val="00864DAD"/>
    <w:rsid w:val="0087677A"/>
    <w:rsid w:val="008A3FA0"/>
    <w:rsid w:val="00936762"/>
    <w:rsid w:val="00A02EF9"/>
    <w:rsid w:val="00A13EC3"/>
    <w:rsid w:val="00A53EBF"/>
    <w:rsid w:val="00A808AE"/>
    <w:rsid w:val="00A949AE"/>
    <w:rsid w:val="00AE6687"/>
    <w:rsid w:val="00AF17A9"/>
    <w:rsid w:val="00B805E3"/>
    <w:rsid w:val="00C149C6"/>
    <w:rsid w:val="00C2766A"/>
    <w:rsid w:val="00C54A8F"/>
    <w:rsid w:val="00D8792E"/>
    <w:rsid w:val="00F3650F"/>
    <w:rsid w:val="00FB06EE"/>
    <w:rsid w:val="00FC1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5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40CFD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640C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332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Rolando Castañeda</dc:creator>
  <cp:lastModifiedBy>rolando</cp:lastModifiedBy>
  <cp:revision>2</cp:revision>
  <cp:lastPrinted>2016-02-18T13:22:00Z</cp:lastPrinted>
  <dcterms:created xsi:type="dcterms:W3CDTF">2016-02-22T14:32:00Z</dcterms:created>
  <dcterms:modified xsi:type="dcterms:W3CDTF">2016-02-22T14:32:00Z</dcterms:modified>
</cp:coreProperties>
</file>